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BED6E6" w14:textId="64E9BE51" w:rsidR="00C73DA5" w:rsidRPr="007D7621" w:rsidRDefault="00634E8B">
      <w:pPr>
        <w:rPr>
          <w:rFonts w:ascii="Avenir Book" w:hAnsi="Avenir Book" w:cstheme="minorHAnsi"/>
        </w:rPr>
      </w:pPr>
      <w:r w:rsidRPr="007D7621">
        <w:rPr>
          <w:rFonts w:ascii="Avenir Book" w:hAnsi="Avenir Book" w:cstheme="minorHAnsi"/>
        </w:rPr>
        <w:t xml:space="preserve">A report of a pilot study </w:t>
      </w:r>
      <w:r w:rsidR="00546A59" w:rsidRPr="007D7621">
        <w:rPr>
          <w:rFonts w:ascii="Avenir Book" w:hAnsi="Avenir Book" w:cstheme="minorHAnsi"/>
        </w:rPr>
        <w:t>exploring</w:t>
      </w:r>
      <w:r w:rsidRPr="007D7621">
        <w:rPr>
          <w:rFonts w:ascii="Avenir Book" w:hAnsi="Avenir Book" w:cstheme="minorHAnsi"/>
        </w:rPr>
        <w:t xml:space="preserve"> the</w:t>
      </w:r>
      <w:r w:rsidR="00546A59" w:rsidRPr="007D7621">
        <w:rPr>
          <w:rFonts w:ascii="Avenir Book" w:hAnsi="Avenir Book" w:cstheme="minorHAnsi"/>
        </w:rPr>
        <w:t xml:space="preserve"> use of a mnemonic strategy for </w:t>
      </w:r>
      <w:r w:rsidR="00400F81" w:rsidRPr="007D7621">
        <w:rPr>
          <w:rFonts w:ascii="Avenir Book" w:hAnsi="Avenir Book" w:cstheme="minorHAnsi"/>
        </w:rPr>
        <w:t>the recall and use of functional</w:t>
      </w:r>
      <w:r w:rsidR="00546A59" w:rsidRPr="007D7621">
        <w:rPr>
          <w:rFonts w:ascii="Avenir Book" w:hAnsi="Avenir Book" w:cstheme="minorHAnsi"/>
        </w:rPr>
        <w:t xml:space="preserve"> language</w:t>
      </w:r>
      <w:r w:rsidRPr="007D7621">
        <w:rPr>
          <w:rFonts w:ascii="Avenir Book" w:hAnsi="Avenir Book" w:cstheme="minorHAnsi"/>
        </w:rPr>
        <w:t xml:space="preserve"> in people with dementia</w:t>
      </w:r>
      <w:r w:rsidR="002D792E" w:rsidRPr="007D7621">
        <w:rPr>
          <w:rFonts w:ascii="Avenir Book" w:hAnsi="Avenir Book" w:cstheme="minorHAnsi"/>
        </w:rPr>
        <w:t>.</w:t>
      </w:r>
    </w:p>
    <w:p w14:paraId="76372547" w14:textId="0EC8FF44" w:rsidR="002D792E" w:rsidRDefault="00AA6084">
      <w:pPr>
        <w:rPr>
          <w:rFonts w:ascii="Avenir Book" w:hAnsi="Avenir Book" w:cstheme="minorHAnsi"/>
        </w:rPr>
      </w:pPr>
      <w:r w:rsidRPr="007D7621">
        <w:rPr>
          <w:rFonts w:ascii="Avenir Book" w:hAnsi="Avenir Book" w:cstheme="minorHAnsi"/>
        </w:rPr>
        <w:t>Fiona Costa, Adam Ockelford and Caitlin Shaughnessy</w:t>
      </w:r>
    </w:p>
    <w:p w14:paraId="4FF58215" w14:textId="76994CE0" w:rsidR="007D7621" w:rsidRPr="007D7621" w:rsidRDefault="007D7621">
      <w:pPr>
        <w:rPr>
          <w:rFonts w:ascii="Avenir Book" w:hAnsi="Avenir Book" w:cstheme="minorHAnsi"/>
          <w:sz w:val="20"/>
          <w:szCs w:val="20"/>
        </w:rPr>
      </w:pPr>
      <w:r>
        <w:rPr>
          <w:rFonts w:ascii="Avenir Book" w:hAnsi="Avenir Book" w:cstheme="minorHAnsi"/>
          <w:sz w:val="20"/>
          <w:szCs w:val="20"/>
        </w:rPr>
        <w:t>[</w:t>
      </w:r>
      <w:r w:rsidR="008D36CB">
        <w:rPr>
          <w:rFonts w:ascii="Avenir Book" w:hAnsi="Avenir Book" w:cstheme="minorHAnsi"/>
          <w:sz w:val="20"/>
          <w:szCs w:val="20"/>
        </w:rPr>
        <w:t>In the</w:t>
      </w:r>
      <w:r>
        <w:rPr>
          <w:rFonts w:ascii="Avenir Book" w:hAnsi="Avenir Book" w:cstheme="minorHAnsi"/>
          <w:sz w:val="20"/>
          <w:szCs w:val="20"/>
        </w:rPr>
        <w:t xml:space="preserve"> Journal of Alzheimer’s and Neurodegenerative Diseases, 6(2), 2020.</w:t>
      </w:r>
      <w:r w:rsidR="008D36CB">
        <w:rPr>
          <w:rFonts w:ascii="Avenir Book" w:hAnsi="Avenir Book" w:cstheme="minorHAnsi"/>
          <w:sz w:val="20"/>
          <w:szCs w:val="20"/>
        </w:rPr>
        <w:t xml:space="preserve"> </w:t>
      </w:r>
      <w:hyperlink r:id="rId8" w:history="1">
        <w:r w:rsidR="00387091" w:rsidRPr="003B15E4">
          <w:rPr>
            <w:rStyle w:val="Hyperlink"/>
            <w:rFonts w:ascii="Avenir Book" w:hAnsi="Avenir Book" w:cstheme="minorHAnsi"/>
            <w:sz w:val="20"/>
            <w:szCs w:val="20"/>
          </w:rPr>
          <w:t>https://www.heraldopenaccess.us/openaccess/a-report-of-a-pilot-study-exploring-the-use-of-a-mnemonic-strategy-for-the-recall-and-use-of-functional-language-in-people-with-dementia</w:t>
        </w:r>
      </w:hyperlink>
      <w:r>
        <w:rPr>
          <w:rFonts w:ascii="Avenir Book" w:hAnsi="Avenir Book" w:cstheme="minorHAnsi"/>
          <w:sz w:val="20"/>
          <w:szCs w:val="20"/>
        </w:rPr>
        <w:t>]</w:t>
      </w:r>
    </w:p>
    <w:p w14:paraId="5906856D" w14:textId="77777777" w:rsidR="007D7621" w:rsidRPr="007D7621" w:rsidRDefault="007D7621">
      <w:pPr>
        <w:rPr>
          <w:rFonts w:ascii="Avenir Book" w:hAnsi="Avenir Book" w:cstheme="minorHAnsi"/>
          <w:sz w:val="20"/>
          <w:szCs w:val="20"/>
        </w:rPr>
      </w:pPr>
    </w:p>
    <w:p w14:paraId="1150D8D9" w14:textId="6D4D4BBC" w:rsidR="00634E8B" w:rsidRPr="007D7621" w:rsidRDefault="00634E8B">
      <w:pPr>
        <w:rPr>
          <w:rFonts w:ascii="Avenir Book" w:hAnsi="Avenir Book" w:cstheme="minorHAnsi"/>
          <w:i/>
          <w:iCs/>
        </w:rPr>
      </w:pPr>
      <w:r w:rsidRPr="007D7621">
        <w:rPr>
          <w:rFonts w:ascii="Avenir Book" w:hAnsi="Avenir Book" w:cstheme="minorHAnsi"/>
          <w:i/>
          <w:iCs/>
        </w:rPr>
        <w:t>Abstract</w:t>
      </w:r>
    </w:p>
    <w:p w14:paraId="452A3D89" w14:textId="3756A438" w:rsidR="006F160B" w:rsidRPr="007D7621" w:rsidRDefault="00955A48" w:rsidP="006F160B">
      <w:pPr>
        <w:rPr>
          <w:rFonts w:ascii="Avenir Book" w:hAnsi="Avenir Book" w:cstheme="minorHAnsi"/>
          <w:b/>
          <w:bCs/>
          <w:sz w:val="18"/>
          <w:szCs w:val="18"/>
        </w:rPr>
      </w:pPr>
      <w:bookmarkStart w:id="0" w:name="_Hlk17996942"/>
      <w:r w:rsidRPr="007D7621">
        <w:rPr>
          <w:rFonts w:ascii="Avenir Book" w:hAnsi="Avenir Book" w:cstheme="minorHAnsi"/>
          <w:sz w:val="18"/>
          <w:szCs w:val="18"/>
        </w:rPr>
        <w:t>A later symptom of dementia is a decline in expressive language (Egan, et al., 2010). Together with memory loss, this can create major communication challenges and high levels of frustration. Research into the use of music as a therapeutic intervention for dementia patients has shown that, even in the late stages of the disease, the</w:t>
      </w:r>
      <w:r w:rsidR="006F160B" w:rsidRPr="007D7621">
        <w:rPr>
          <w:rFonts w:ascii="Avenir Book" w:hAnsi="Avenir Book" w:cstheme="minorHAnsi"/>
          <w:sz w:val="18"/>
          <w:szCs w:val="18"/>
        </w:rPr>
        <w:t>re remains a</w:t>
      </w:r>
      <w:r w:rsidRPr="007D7621">
        <w:rPr>
          <w:rFonts w:ascii="Avenir Book" w:hAnsi="Avenir Book" w:cstheme="minorHAnsi"/>
          <w:sz w:val="18"/>
          <w:szCs w:val="18"/>
        </w:rPr>
        <w:t xml:space="preserve"> capacity to enjoy and respond to music (Baird and Samson, 2017)</w:t>
      </w:r>
      <w:r w:rsidR="006F160B" w:rsidRPr="007D7621">
        <w:rPr>
          <w:rFonts w:ascii="Avenir Book" w:hAnsi="Avenir Book" w:cstheme="minorHAnsi"/>
          <w:sz w:val="18"/>
          <w:szCs w:val="18"/>
        </w:rPr>
        <w:t xml:space="preserve"> and to learn and recall new music (Baird and Thompson</w:t>
      </w:r>
      <w:r w:rsidR="00A55061" w:rsidRPr="007D7621">
        <w:rPr>
          <w:rFonts w:ascii="Avenir Book" w:hAnsi="Avenir Book" w:cstheme="minorHAnsi"/>
          <w:sz w:val="18"/>
          <w:szCs w:val="18"/>
        </w:rPr>
        <w:t>, 2018</w:t>
      </w:r>
      <w:r w:rsidR="006F160B" w:rsidRPr="007D7621">
        <w:rPr>
          <w:rFonts w:ascii="Avenir Book" w:hAnsi="Avenir Book" w:cstheme="minorHAnsi"/>
          <w:sz w:val="18"/>
          <w:szCs w:val="18"/>
        </w:rPr>
        <w:t>). This sparing of musical ability,</w:t>
      </w:r>
      <w:r w:rsidR="001C27D3" w:rsidRPr="007D7621">
        <w:rPr>
          <w:rFonts w:ascii="Avenir Book" w:hAnsi="Avenir Book" w:cstheme="minorHAnsi"/>
          <w:sz w:val="18"/>
          <w:szCs w:val="18"/>
        </w:rPr>
        <w:t xml:space="preserve"> together with the fact that language is more readily recalled</w:t>
      </w:r>
      <w:r w:rsidR="004B56AA" w:rsidRPr="007D7621">
        <w:rPr>
          <w:rFonts w:ascii="Avenir Book" w:hAnsi="Avenir Book" w:cstheme="minorHAnsi"/>
          <w:sz w:val="18"/>
          <w:szCs w:val="18"/>
        </w:rPr>
        <w:t xml:space="preserve"> when sung rather</w:t>
      </w:r>
      <w:r w:rsidR="001C27D3" w:rsidRPr="007D7621">
        <w:rPr>
          <w:rFonts w:ascii="Avenir Book" w:hAnsi="Avenir Book" w:cstheme="minorHAnsi"/>
          <w:sz w:val="18"/>
          <w:szCs w:val="18"/>
        </w:rPr>
        <w:t xml:space="preserve"> than spoken </w:t>
      </w:r>
      <w:r w:rsidRPr="007D7621">
        <w:rPr>
          <w:rFonts w:ascii="Avenir Book" w:hAnsi="Avenir Book" w:cstheme="minorHAnsi"/>
          <w:sz w:val="18"/>
          <w:szCs w:val="18"/>
        </w:rPr>
        <w:t xml:space="preserve">(Schön and </w:t>
      </w:r>
      <w:proofErr w:type="spellStart"/>
      <w:r w:rsidRPr="007D7621">
        <w:rPr>
          <w:rFonts w:ascii="Avenir Book" w:hAnsi="Avenir Book" w:cstheme="minorHAnsi"/>
          <w:sz w:val="18"/>
          <w:szCs w:val="18"/>
        </w:rPr>
        <w:t>Morillon</w:t>
      </w:r>
      <w:proofErr w:type="spellEnd"/>
      <w:r w:rsidR="004B56AA" w:rsidRPr="007D7621">
        <w:rPr>
          <w:rFonts w:ascii="Avenir Book" w:hAnsi="Avenir Book" w:cstheme="minorHAnsi"/>
          <w:sz w:val="18"/>
          <w:szCs w:val="18"/>
        </w:rPr>
        <w:t>,</w:t>
      </w:r>
      <w:r w:rsidRPr="007D7621">
        <w:rPr>
          <w:rFonts w:ascii="Avenir Book" w:hAnsi="Avenir Book" w:cstheme="minorHAnsi"/>
          <w:sz w:val="18"/>
          <w:szCs w:val="18"/>
        </w:rPr>
        <w:t xml:space="preserve"> 2019) rais</w:t>
      </w:r>
      <w:r w:rsidR="006F160B" w:rsidRPr="007D7621">
        <w:rPr>
          <w:rFonts w:ascii="Avenir Book" w:hAnsi="Avenir Book" w:cstheme="minorHAnsi"/>
          <w:sz w:val="18"/>
          <w:szCs w:val="18"/>
        </w:rPr>
        <w:t>es</w:t>
      </w:r>
      <w:r w:rsidRPr="007D7621">
        <w:rPr>
          <w:rFonts w:ascii="Avenir Book" w:hAnsi="Avenir Book" w:cstheme="minorHAnsi"/>
          <w:sz w:val="18"/>
          <w:szCs w:val="18"/>
        </w:rPr>
        <w:t xml:space="preserve"> the possibility that</w:t>
      </w:r>
      <w:r w:rsidR="001C27D3" w:rsidRPr="007D7621">
        <w:rPr>
          <w:rFonts w:ascii="Avenir Book" w:hAnsi="Avenir Book" w:cstheme="minorHAnsi"/>
          <w:sz w:val="18"/>
          <w:szCs w:val="18"/>
        </w:rPr>
        <w:t xml:space="preserve"> </w:t>
      </w:r>
      <w:r w:rsidR="004B56AA" w:rsidRPr="007D7621">
        <w:rPr>
          <w:rFonts w:ascii="Avenir Book" w:hAnsi="Avenir Book" w:cstheme="minorHAnsi"/>
          <w:sz w:val="18"/>
          <w:szCs w:val="18"/>
        </w:rPr>
        <w:t>a music intervention using a mnemonic strategy may</w:t>
      </w:r>
      <w:r w:rsidR="001C27D3" w:rsidRPr="007D7621">
        <w:rPr>
          <w:rFonts w:ascii="Avenir Book" w:hAnsi="Avenir Book" w:cstheme="minorHAnsi"/>
          <w:sz w:val="18"/>
          <w:szCs w:val="18"/>
        </w:rPr>
        <w:t xml:space="preserve"> maintain some level of </w:t>
      </w:r>
      <w:r w:rsidR="004B56AA" w:rsidRPr="007D7621">
        <w:rPr>
          <w:rFonts w:ascii="Avenir Book" w:hAnsi="Avenir Book" w:cstheme="minorHAnsi"/>
          <w:sz w:val="18"/>
          <w:szCs w:val="18"/>
        </w:rPr>
        <w:t xml:space="preserve">verbal </w:t>
      </w:r>
      <w:r w:rsidR="001C27D3" w:rsidRPr="007D7621">
        <w:rPr>
          <w:rFonts w:ascii="Avenir Book" w:hAnsi="Avenir Book" w:cstheme="minorHAnsi"/>
          <w:sz w:val="18"/>
          <w:szCs w:val="18"/>
        </w:rPr>
        <w:t>communication in</w:t>
      </w:r>
      <w:r w:rsidRPr="007D7621">
        <w:rPr>
          <w:rFonts w:ascii="Avenir Book" w:hAnsi="Avenir Book" w:cstheme="minorHAnsi"/>
          <w:sz w:val="18"/>
          <w:szCs w:val="18"/>
        </w:rPr>
        <w:t xml:space="preserve"> </w:t>
      </w:r>
      <w:r w:rsidR="001C27D3" w:rsidRPr="007D7621">
        <w:rPr>
          <w:rFonts w:ascii="Avenir Book" w:hAnsi="Avenir Book" w:cstheme="minorHAnsi"/>
          <w:sz w:val="18"/>
          <w:szCs w:val="18"/>
        </w:rPr>
        <w:t>people with dementia.</w:t>
      </w:r>
      <w:r w:rsidRPr="007D7621">
        <w:rPr>
          <w:rFonts w:ascii="Avenir Book" w:hAnsi="Avenir Book" w:cstheme="minorHAnsi"/>
          <w:sz w:val="18"/>
          <w:szCs w:val="18"/>
        </w:rPr>
        <w:t xml:space="preserve"> </w:t>
      </w:r>
    </w:p>
    <w:p w14:paraId="5F941CA2" w14:textId="2657998F" w:rsidR="00955A48" w:rsidRPr="007D7621" w:rsidRDefault="00955A48" w:rsidP="00955A48">
      <w:pPr>
        <w:rPr>
          <w:rFonts w:ascii="Avenir Book" w:hAnsi="Avenir Book" w:cstheme="minorHAnsi"/>
          <w:sz w:val="18"/>
          <w:szCs w:val="18"/>
        </w:rPr>
      </w:pPr>
      <w:r w:rsidRPr="007D7621">
        <w:rPr>
          <w:rFonts w:ascii="Avenir Book" w:hAnsi="Avenir Book" w:cstheme="minorHAnsi"/>
          <w:sz w:val="18"/>
          <w:szCs w:val="18"/>
        </w:rPr>
        <w:t>This was the focus of a six-month pilot study. </w:t>
      </w:r>
      <w:r w:rsidR="00A36948" w:rsidRPr="007D7621">
        <w:rPr>
          <w:rFonts w:ascii="Avenir Book" w:hAnsi="Avenir Book" w:cstheme="minorHAnsi"/>
          <w:sz w:val="18"/>
          <w:szCs w:val="18"/>
        </w:rPr>
        <w:t>Once-weekly music sessions were delivered to residents of two care homes specialising in the care of people with dementia.</w:t>
      </w:r>
      <w:r w:rsidRPr="007D7621">
        <w:rPr>
          <w:rFonts w:ascii="Avenir Book" w:hAnsi="Avenir Book" w:cstheme="minorHAnsi"/>
          <w:sz w:val="18"/>
          <w:szCs w:val="18"/>
        </w:rPr>
        <w:t xml:space="preserve"> Each session was in two parts. A sing-along that incorporated songs familiar from their teenage years primed musical engagement. This was followed by the introduction of ‘micro-songs’ </w:t>
      </w:r>
      <w:r w:rsidR="007B7347" w:rsidRPr="007D7621">
        <w:rPr>
          <w:rFonts w:ascii="Avenir Book" w:hAnsi="Avenir Book" w:cstheme="minorHAnsi"/>
          <w:sz w:val="18"/>
          <w:szCs w:val="18"/>
        </w:rPr>
        <w:t>–</w:t>
      </w:r>
      <w:r w:rsidRPr="007D7621">
        <w:rPr>
          <w:rFonts w:ascii="Avenir Book" w:hAnsi="Avenir Book" w:cstheme="minorHAnsi"/>
          <w:sz w:val="18"/>
          <w:szCs w:val="18"/>
        </w:rPr>
        <w:t xml:space="preserve"> </w:t>
      </w:r>
      <w:r w:rsidR="007B7347" w:rsidRPr="007D7621">
        <w:rPr>
          <w:rFonts w:ascii="Avenir Book" w:hAnsi="Avenir Book" w:cstheme="minorHAnsi"/>
          <w:sz w:val="18"/>
          <w:szCs w:val="18"/>
        </w:rPr>
        <w:t xml:space="preserve">functional language relevant to daily life set to </w:t>
      </w:r>
      <w:r w:rsidRPr="007D7621">
        <w:rPr>
          <w:rFonts w:ascii="Avenir Book" w:hAnsi="Avenir Book" w:cstheme="minorHAnsi"/>
          <w:sz w:val="18"/>
          <w:szCs w:val="18"/>
        </w:rPr>
        <w:t>short specially composed rhythmic melodies. In addition to</w:t>
      </w:r>
      <w:r w:rsidR="007B7347" w:rsidRPr="007D7621">
        <w:rPr>
          <w:rFonts w:ascii="Avenir Book" w:hAnsi="Avenir Book" w:cstheme="minorHAnsi"/>
          <w:sz w:val="18"/>
          <w:szCs w:val="18"/>
        </w:rPr>
        <w:t xml:space="preserve"> increased confidence and social interaction</w:t>
      </w:r>
      <w:r w:rsidRPr="007D7621">
        <w:rPr>
          <w:rFonts w:ascii="Avenir Book" w:hAnsi="Avenir Book" w:cstheme="minorHAnsi"/>
          <w:sz w:val="18"/>
          <w:szCs w:val="18"/>
        </w:rPr>
        <w:t xml:space="preserve">, results showed that participants learned the new materials in an average of four weeks </w:t>
      </w:r>
      <w:r w:rsidR="007B7347" w:rsidRPr="007D7621">
        <w:rPr>
          <w:rFonts w:ascii="Avenir Book" w:hAnsi="Avenir Book" w:cstheme="minorHAnsi"/>
          <w:sz w:val="18"/>
          <w:szCs w:val="18"/>
        </w:rPr>
        <w:t>and</w:t>
      </w:r>
      <w:r w:rsidRPr="007D7621">
        <w:rPr>
          <w:rFonts w:ascii="Avenir Book" w:hAnsi="Avenir Book" w:cstheme="minorHAnsi"/>
          <w:sz w:val="18"/>
          <w:szCs w:val="18"/>
        </w:rPr>
        <w:t xml:space="preserve"> could recall them after </w:t>
      </w:r>
      <w:r w:rsidR="007B7347" w:rsidRPr="007D7621">
        <w:rPr>
          <w:rFonts w:ascii="Avenir Book" w:hAnsi="Avenir Book" w:cstheme="minorHAnsi"/>
          <w:sz w:val="18"/>
          <w:szCs w:val="18"/>
        </w:rPr>
        <w:t>intervals of between one week and</w:t>
      </w:r>
      <w:r w:rsidRPr="007D7621">
        <w:rPr>
          <w:rFonts w:ascii="Avenir Book" w:hAnsi="Avenir Book" w:cstheme="minorHAnsi"/>
          <w:sz w:val="18"/>
          <w:szCs w:val="18"/>
        </w:rPr>
        <w:t xml:space="preserve"> two-month</w:t>
      </w:r>
      <w:r w:rsidR="007B7347" w:rsidRPr="007D7621">
        <w:rPr>
          <w:rFonts w:ascii="Avenir Book" w:hAnsi="Avenir Book" w:cstheme="minorHAnsi"/>
          <w:sz w:val="18"/>
          <w:szCs w:val="18"/>
        </w:rPr>
        <w:t>s</w:t>
      </w:r>
      <w:r w:rsidRPr="007D7621">
        <w:rPr>
          <w:rFonts w:ascii="Avenir Book" w:hAnsi="Avenir Book" w:cstheme="minorHAnsi"/>
          <w:sz w:val="18"/>
          <w:szCs w:val="18"/>
        </w:rPr>
        <w:t>.</w:t>
      </w:r>
      <w:r w:rsidR="00400F81" w:rsidRPr="007D7621">
        <w:rPr>
          <w:rFonts w:ascii="Avenir Book" w:hAnsi="Avenir Book" w:cstheme="minorHAnsi"/>
          <w:sz w:val="18"/>
          <w:szCs w:val="18"/>
        </w:rPr>
        <w:t xml:space="preserve"> Cognitive</w:t>
      </w:r>
      <w:r w:rsidRPr="007D7621">
        <w:rPr>
          <w:rFonts w:ascii="Avenir Book" w:hAnsi="Avenir Book" w:cstheme="minorHAnsi"/>
          <w:sz w:val="18"/>
          <w:szCs w:val="18"/>
        </w:rPr>
        <w:t xml:space="preserve"> ability</w:t>
      </w:r>
      <w:r w:rsidR="00400F81" w:rsidRPr="007D7621">
        <w:rPr>
          <w:rFonts w:ascii="Avenir Book" w:hAnsi="Avenir Book" w:cstheme="minorHAnsi"/>
          <w:sz w:val="18"/>
          <w:szCs w:val="18"/>
        </w:rPr>
        <w:t xml:space="preserve"> was not a determinant of their capacity to learn and recall the resources.</w:t>
      </w:r>
      <w:r w:rsidRPr="007D7621">
        <w:rPr>
          <w:rFonts w:ascii="Avenir Book" w:hAnsi="Avenir Book" w:cstheme="minorHAnsi"/>
          <w:sz w:val="18"/>
          <w:szCs w:val="18"/>
        </w:rPr>
        <w:t xml:space="preserve"> </w:t>
      </w:r>
      <w:r w:rsidR="00400F81" w:rsidRPr="007D7621">
        <w:rPr>
          <w:rFonts w:ascii="Avenir Book" w:hAnsi="Avenir Book" w:cstheme="minorHAnsi"/>
          <w:sz w:val="18"/>
          <w:szCs w:val="18"/>
        </w:rPr>
        <w:t>Future</w:t>
      </w:r>
      <w:r w:rsidRPr="007D7621">
        <w:rPr>
          <w:rFonts w:ascii="Avenir Book" w:hAnsi="Avenir Book" w:cstheme="minorHAnsi"/>
          <w:sz w:val="18"/>
          <w:szCs w:val="18"/>
        </w:rPr>
        <w:t xml:space="preserve"> research will</w:t>
      </w:r>
      <w:r w:rsidR="00400F81" w:rsidRPr="007D7621">
        <w:rPr>
          <w:rFonts w:ascii="Avenir Book" w:hAnsi="Avenir Book" w:cstheme="minorHAnsi"/>
          <w:sz w:val="18"/>
          <w:szCs w:val="18"/>
        </w:rPr>
        <w:t xml:space="preserve"> build on these findings and</w:t>
      </w:r>
      <w:r w:rsidRPr="007D7621">
        <w:rPr>
          <w:rFonts w:ascii="Avenir Book" w:hAnsi="Avenir Book" w:cstheme="minorHAnsi"/>
          <w:sz w:val="18"/>
          <w:szCs w:val="18"/>
        </w:rPr>
        <w:t xml:space="preserve"> investigate whether the</w:t>
      </w:r>
      <w:r w:rsidR="00400F81" w:rsidRPr="007D7621">
        <w:rPr>
          <w:rFonts w:ascii="Avenir Book" w:hAnsi="Avenir Book" w:cstheme="minorHAnsi"/>
          <w:sz w:val="18"/>
          <w:szCs w:val="18"/>
        </w:rPr>
        <w:t>se resources</w:t>
      </w:r>
      <w:r w:rsidRPr="007D7621">
        <w:rPr>
          <w:rFonts w:ascii="Avenir Book" w:hAnsi="Avenir Book" w:cstheme="minorHAnsi"/>
          <w:sz w:val="18"/>
          <w:szCs w:val="18"/>
        </w:rPr>
        <w:t xml:space="preserve"> can be embedded in </w:t>
      </w:r>
      <w:r w:rsidR="00400F81" w:rsidRPr="007D7621">
        <w:rPr>
          <w:rFonts w:ascii="Avenir Book" w:hAnsi="Avenir Book" w:cstheme="minorHAnsi"/>
          <w:sz w:val="18"/>
          <w:szCs w:val="18"/>
        </w:rPr>
        <w:t>daily life</w:t>
      </w:r>
      <w:r w:rsidRPr="007D7621">
        <w:rPr>
          <w:rFonts w:ascii="Avenir Book" w:hAnsi="Avenir Book" w:cstheme="minorHAnsi"/>
          <w:sz w:val="18"/>
          <w:szCs w:val="18"/>
        </w:rPr>
        <w:t xml:space="preserve"> and used to facilitate communication. </w:t>
      </w:r>
    </w:p>
    <w:bookmarkEnd w:id="0"/>
    <w:p w14:paraId="501B4C04" w14:textId="424DFEE8" w:rsidR="00955A48" w:rsidRPr="007D7621" w:rsidRDefault="00955A48" w:rsidP="00A16D37">
      <w:pPr>
        <w:tabs>
          <w:tab w:val="left" w:pos="3390"/>
        </w:tabs>
        <w:rPr>
          <w:rFonts w:ascii="Avenir Book" w:hAnsi="Avenir Book" w:cstheme="minorHAnsi"/>
          <w:sz w:val="18"/>
          <w:szCs w:val="18"/>
        </w:rPr>
      </w:pPr>
      <w:r w:rsidRPr="007D7621">
        <w:rPr>
          <w:rFonts w:ascii="Avenir Book" w:hAnsi="Avenir Book" w:cstheme="minorHAnsi"/>
          <w:sz w:val="18"/>
          <w:szCs w:val="18"/>
        </w:rPr>
        <w:t xml:space="preserve">Key Words: Music, Dementia, </w:t>
      </w:r>
      <w:r w:rsidR="00ED5473" w:rsidRPr="007D7621">
        <w:rPr>
          <w:rFonts w:ascii="Avenir Book" w:hAnsi="Avenir Book" w:cstheme="minorHAnsi"/>
          <w:sz w:val="18"/>
          <w:szCs w:val="18"/>
        </w:rPr>
        <w:t xml:space="preserve">Older people, </w:t>
      </w:r>
      <w:r w:rsidR="00A16D37" w:rsidRPr="007D7621">
        <w:rPr>
          <w:rFonts w:ascii="Avenir Book" w:hAnsi="Avenir Book" w:cstheme="minorHAnsi"/>
          <w:sz w:val="18"/>
          <w:szCs w:val="18"/>
        </w:rPr>
        <w:t>Mnemonic strategy.</w:t>
      </w:r>
      <w:r w:rsidR="00A16D37" w:rsidRPr="007D7621">
        <w:rPr>
          <w:rFonts w:ascii="Avenir Book" w:hAnsi="Avenir Book" w:cstheme="minorHAnsi"/>
          <w:sz w:val="18"/>
          <w:szCs w:val="18"/>
        </w:rPr>
        <w:tab/>
      </w:r>
    </w:p>
    <w:p w14:paraId="495F6C53" w14:textId="77777777" w:rsidR="00955A48" w:rsidRPr="007D7621" w:rsidRDefault="00955A48">
      <w:pPr>
        <w:rPr>
          <w:rFonts w:ascii="Avenir Book" w:hAnsi="Avenir Book" w:cstheme="minorHAnsi"/>
        </w:rPr>
      </w:pPr>
    </w:p>
    <w:p w14:paraId="1B974DE6" w14:textId="45E647C3" w:rsidR="00634E8B" w:rsidRPr="007D7621" w:rsidRDefault="00634E8B">
      <w:pPr>
        <w:rPr>
          <w:rFonts w:ascii="Avenir Book" w:hAnsi="Avenir Book" w:cstheme="minorHAnsi"/>
          <w:i/>
          <w:iCs/>
        </w:rPr>
      </w:pPr>
      <w:r w:rsidRPr="007D7621">
        <w:rPr>
          <w:rFonts w:ascii="Avenir Book" w:hAnsi="Avenir Book" w:cstheme="minorHAnsi"/>
          <w:i/>
          <w:iCs/>
        </w:rPr>
        <w:t>Background</w:t>
      </w:r>
    </w:p>
    <w:p w14:paraId="4E2A0ECF" w14:textId="77777777" w:rsidR="00A73D14" w:rsidRPr="007D7621" w:rsidRDefault="00E620B5" w:rsidP="00AD19F9">
      <w:pPr>
        <w:rPr>
          <w:rFonts w:ascii="Avenir Book" w:hAnsi="Avenir Book" w:cstheme="minorHAnsi"/>
        </w:rPr>
      </w:pPr>
      <w:bookmarkStart w:id="1" w:name="_Hlk33355564"/>
      <w:r w:rsidRPr="007D7621">
        <w:rPr>
          <w:rFonts w:ascii="Avenir Book" w:hAnsi="Avenir Book" w:cstheme="minorHAnsi"/>
        </w:rPr>
        <w:t xml:space="preserve">One of the most distressing symptoms of dementia is the decline </w:t>
      </w:r>
      <w:r w:rsidR="00A033A8" w:rsidRPr="007D7621">
        <w:rPr>
          <w:rFonts w:ascii="Avenir Book" w:hAnsi="Avenir Book" w:cstheme="minorHAnsi"/>
        </w:rPr>
        <w:t>of</w:t>
      </w:r>
      <w:r w:rsidRPr="007D7621">
        <w:rPr>
          <w:rFonts w:ascii="Avenir Book" w:hAnsi="Avenir Book" w:cstheme="minorHAnsi"/>
        </w:rPr>
        <w:t xml:space="preserve"> expressive language</w:t>
      </w:r>
      <w:r w:rsidR="00DB5B2E" w:rsidRPr="007D7621">
        <w:rPr>
          <w:rFonts w:ascii="Avenir Book" w:hAnsi="Avenir Book" w:cstheme="minorHAnsi"/>
        </w:rPr>
        <w:t>. Together with memory loss, often an earlier symptom of the disease, this can create a major challenge of communication as well as high levels of frustration. As the disease progresses, the decline in communication ability affects many activities of daily living, particularly social interaction</w:t>
      </w:r>
      <w:r w:rsidR="00FF5006" w:rsidRPr="007D7621">
        <w:rPr>
          <w:rFonts w:ascii="Avenir Book" w:hAnsi="Avenir Book" w:cstheme="minorHAnsi"/>
        </w:rPr>
        <w:t xml:space="preserve"> </w:t>
      </w:r>
      <w:r w:rsidR="009C385E" w:rsidRPr="007D7621">
        <w:rPr>
          <w:rFonts w:ascii="Avenir Book" w:hAnsi="Avenir Book" w:cstheme="minorHAnsi"/>
        </w:rPr>
        <w:t>(</w:t>
      </w:r>
      <w:proofErr w:type="spellStart"/>
      <w:r w:rsidR="009C385E" w:rsidRPr="007D7621">
        <w:rPr>
          <w:rFonts w:ascii="Avenir Book" w:hAnsi="Avenir Book" w:cstheme="minorHAnsi"/>
        </w:rPr>
        <w:t>Carozza</w:t>
      </w:r>
      <w:proofErr w:type="spellEnd"/>
      <w:r w:rsidR="009C385E" w:rsidRPr="007D7621">
        <w:rPr>
          <w:rFonts w:ascii="Avenir Book" w:hAnsi="Avenir Book" w:cstheme="minorHAnsi"/>
        </w:rPr>
        <w:t xml:space="preserve"> et al. 2017)</w:t>
      </w:r>
      <w:r w:rsidR="004B3009" w:rsidRPr="007D7621">
        <w:rPr>
          <w:rFonts w:ascii="Avenir Book" w:hAnsi="Avenir Book" w:cstheme="minorHAnsi"/>
        </w:rPr>
        <w:t xml:space="preserve"> and makes it difficult to express choice, </w:t>
      </w:r>
      <w:r w:rsidR="0023737C" w:rsidRPr="007D7621">
        <w:rPr>
          <w:rFonts w:ascii="Avenir Book" w:hAnsi="Avenir Book" w:cstheme="minorHAnsi"/>
        </w:rPr>
        <w:t>for example</w:t>
      </w:r>
      <w:r w:rsidR="004B3009" w:rsidRPr="007D7621">
        <w:rPr>
          <w:rFonts w:ascii="Avenir Book" w:hAnsi="Avenir Book" w:cstheme="minorHAnsi"/>
        </w:rPr>
        <w:t xml:space="preserve"> of food</w:t>
      </w:r>
      <w:r w:rsidR="004A225F" w:rsidRPr="007D7621">
        <w:rPr>
          <w:rFonts w:ascii="Avenir Book" w:hAnsi="Avenir Book" w:cstheme="minorHAnsi"/>
        </w:rPr>
        <w:t>,</w:t>
      </w:r>
      <w:r w:rsidR="004B3009" w:rsidRPr="007D7621">
        <w:rPr>
          <w:rFonts w:ascii="Avenir Book" w:hAnsi="Avenir Book" w:cstheme="minorHAnsi"/>
        </w:rPr>
        <w:t xml:space="preserve"> drink or activity.</w:t>
      </w:r>
      <w:r w:rsidR="0023737C" w:rsidRPr="007D7621">
        <w:rPr>
          <w:rFonts w:ascii="Avenir Book" w:hAnsi="Avenir Book" w:cstheme="minorHAnsi"/>
        </w:rPr>
        <w:t xml:space="preserve"> This challenge of communication is frequently exacerbated by sensory impairments (Hubbard et al. 2002) and</w:t>
      </w:r>
      <w:r w:rsidR="009C385E" w:rsidRPr="007D7621">
        <w:rPr>
          <w:rFonts w:ascii="Avenir Book" w:hAnsi="Avenir Book" w:cstheme="minorHAnsi"/>
        </w:rPr>
        <w:t xml:space="preserve"> can </w:t>
      </w:r>
      <w:r w:rsidR="0023737C" w:rsidRPr="007D7621">
        <w:rPr>
          <w:rFonts w:ascii="Avenir Book" w:hAnsi="Avenir Book" w:cstheme="minorHAnsi"/>
        </w:rPr>
        <w:t>result in</w:t>
      </w:r>
      <w:r w:rsidR="009C385E" w:rsidRPr="007D7621">
        <w:rPr>
          <w:rFonts w:ascii="Avenir Book" w:hAnsi="Avenir Book" w:cstheme="minorHAnsi"/>
        </w:rPr>
        <w:t xml:space="preserve"> conflict, isolation</w:t>
      </w:r>
      <w:r w:rsidR="00506A24" w:rsidRPr="007D7621">
        <w:rPr>
          <w:rFonts w:ascii="Avenir Book" w:hAnsi="Avenir Book" w:cstheme="minorHAnsi"/>
        </w:rPr>
        <w:t>,</w:t>
      </w:r>
      <w:r w:rsidR="009C385E" w:rsidRPr="007D7621">
        <w:rPr>
          <w:rFonts w:ascii="Avenir Book" w:hAnsi="Avenir Book" w:cstheme="minorHAnsi"/>
        </w:rPr>
        <w:t xml:space="preserve"> depression an</w:t>
      </w:r>
      <w:r w:rsidR="00FF5006" w:rsidRPr="007D7621">
        <w:rPr>
          <w:rFonts w:ascii="Avenir Book" w:hAnsi="Avenir Book" w:cstheme="minorHAnsi"/>
        </w:rPr>
        <w:t>d</w:t>
      </w:r>
      <w:r w:rsidR="009C385E" w:rsidRPr="007D7621">
        <w:rPr>
          <w:rFonts w:ascii="Avenir Book" w:hAnsi="Avenir Book" w:cstheme="minorHAnsi"/>
        </w:rPr>
        <w:t xml:space="preserve"> earlier placement in residential care (Egan et al. 2010). </w:t>
      </w:r>
      <w:r w:rsidR="00DB5B2E" w:rsidRPr="007D7621">
        <w:rPr>
          <w:rFonts w:ascii="Avenir Book" w:hAnsi="Avenir Book" w:cstheme="minorHAnsi"/>
        </w:rPr>
        <w:t xml:space="preserve">There is currently no means of preventing this deterioration. </w:t>
      </w:r>
    </w:p>
    <w:p w14:paraId="29D88112" w14:textId="7B5F3D3B" w:rsidR="00DC7547" w:rsidRPr="007D7621" w:rsidRDefault="00E10D2D" w:rsidP="00AD19F9">
      <w:pPr>
        <w:rPr>
          <w:rFonts w:ascii="Avenir Book" w:hAnsi="Avenir Book" w:cstheme="minorHAnsi"/>
        </w:rPr>
      </w:pPr>
      <w:r w:rsidRPr="007D7621">
        <w:rPr>
          <w:rFonts w:ascii="Avenir Book" w:hAnsi="Avenir Book" w:cstheme="minorHAnsi"/>
        </w:rPr>
        <w:t>Because there is some evidence for the sparing of certain musical memory functions</w:t>
      </w:r>
      <w:r w:rsidR="00B33C90" w:rsidRPr="007D7621">
        <w:rPr>
          <w:rFonts w:ascii="Avenir Book" w:hAnsi="Avenir Book" w:cstheme="minorHAnsi"/>
        </w:rPr>
        <w:t xml:space="preserve"> in dementia</w:t>
      </w:r>
      <w:r w:rsidRPr="007D7621">
        <w:rPr>
          <w:rFonts w:ascii="Avenir Book" w:hAnsi="Avenir Book" w:cstheme="minorHAnsi"/>
        </w:rPr>
        <w:t>, it has been suggested that</w:t>
      </w:r>
      <w:r w:rsidR="00522871" w:rsidRPr="007D7621">
        <w:rPr>
          <w:rFonts w:ascii="Avenir Book" w:hAnsi="Avenir Book" w:cstheme="minorHAnsi"/>
        </w:rPr>
        <w:t xml:space="preserve"> certain types of music intervention may lead to improved communicational skills (</w:t>
      </w:r>
      <w:proofErr w:type="spellStart"/>
      <w:r w:rsidR="00522871" w:rsidRPr="007D7621">
        <w:rPr>
          <w:rFonts w:ascii="Avenir Book" w:hAnsi="Avenir Book" w:cstheme="minorHAnsi"/>
        </w:rPr>
        <w:t>Kerer</w:t>
      </w:r>
      <w:proofErr w:type="spellEnd"/>
      <w:r w:rsidR="00522871" w:rsidRPr="007D7621">
        <w:rPr>
          <w:rFonts w:ascii="Avenir Book" w:hAnsi="Avenir Book" w:cstheme="minorHAnsi"/>
        </w:rPr>
        <w:t xml:space="preserve"> et al. 2013)</w:t>
      </w:r>
      <w:r w:rsidR="00DD3399" w:rsidRPr="007D7621">
        <w:rPr>
          <w:rFonts w:ascii="Avenir Book" w:hAnsi="Avenir Book" w:cstheme="minorHAnsi"/>
        </w:rPr>
        <w:t>.</w:t>
      </w:r>
      <w:r w:rsidR="00522871" w:rsidRPr="007D7621">
        <w:rPr>
          <w:rFonts w:ascii="Avenir Book" w:hAnsi="Avenir Book" w:cstheme="minorHAnsi"/>
        </w:rPr>
        <w:t xml:space="preserve"> </w:t>
      </w:r>
      <w:r w:rsidR="002363DA" w:rsidRPr="007D7621">
        <w:rPr>
          <w:rFonts w:ascii="Avenir Book" w:hAnsi="Avenir Book" w:cstheme="minorHAnsi"/>
        </w:rPr>
        <w:t>One such intervention is a musical mnemonic strategy</w:t>
      </w:r>
      <w:r w:rsidR="0023737C" w:rsidRPr="007D7621">
        <w:rPr>
          <w:rFonts w:ascii="Avenir Book" w:hAnsi="Avenir Book" w:cstheme="minorHAnsi"/>
        </w:rPr>
        <w:t>, the setting of verbal information</w:t>
      </w:r>
      <w:r w:rsidR="00DD3399" w:rsidRPr="007D7621">
        <w:rPr>
          <w:rFonts w:ascii="Avenir Book" w:hAnsi="Avenir Book" w:cstheme="minorHAnsi"/>
        </w:rPr>
        <w:t xml:space="preserve"> to music.</w:t>
      </w:r>
      <w:r w:rsidR="002363DA" w:rsidRPr="007D7621">
        <w:rPr>
          <w:rFonts w:ascii="Avenir Book" w:hAnsi="Avenir Book" w:cstheme="minorHAnsi"/>
        </w:rPr>
        <w:t xml:space="preserve"> </w:t>
      </w:r>
      <w:r w:rsidR="00754DF2" w:rsidRPr="007D7621">
        <w:rPr>
          <w:rFonts w:ascii="Avenir Book" w:hAnsi="Avenir Book" w:cstheme="minorHAnsi"/>
        </w:rPr>
        <w:t xml:space="preserve">A number of studies have </w:t>
      </w:r>
      <w:r w:rsidR="00754DF2" w:rsidRPr="007D7621">
        <w:rPr>
          <w:rFonts w:ascii="Avenir Book" w:hAnsi="Avenir Book" w:cstheme="minorHAnsi"/>
        </w:rPr>
        <w:lastRenderedPageBreak/>
        <w:t xml:space="preserve">investigated </w:t>
      </w:r>
      <w:r w:rsidR="005164DA" w:rsidRPr="007D7621">
        <w:rPr>
          <w:rFonts w:ascii="Avenir Book" w:hAnsi="Avenir Book" w:cstheme="minorHAnsi"/>
        </w:rPr>
        <w:t>the use of this approach</w:t>
      </w:r>
      <w:r w:rsidR="00A73D14" w:rsidRPr="007D7621">
        <w:rPr>
          <w:rFonts w:ascii="Avenir Book" w:hAnsi="Avenir Book" w:cstheme="minorHAnsi"/>
        </w:rPr>
        <w:t xml:space="preserve"> </w:t>
      </w:r>
      <w:r w:rsidR="00DB3F3F" w:rsidRPr="007D7621">
        <w:rPr>
          <w:rFonts w:ascii="Avenir Book" w:hAnsi="Avenir Book" w:cstheme="minorHAnsi"/>
        </w:rPr>
        <w:t>to</w:t>
      </w:r>
      <w:r w:rsidR="00A73D14" w:rsidRPr="007D7621">
        <w:rPr>
          <w:rFonts w:ascii="Avenir Book" w:hAnsi="Avenir Book" w:cstheme="minorHAnsi"/>
        </w:rPr>
        <w:t xml:space="preserve"> enhance </w:t>
      </w:r>
      <w:r w:rsidR="00DB3F3F" w:rsidRPr="007D7621">
        <w:rPr>
          <w:rFonts w:ascii="Avenir Book" w:hAnsi="Avenir Book" w:cstheme="minorHAnsi"/>
        </w:rPr>
        <w:t xml:space="preserve">the </w:t>
      </w:r>
      <w:r w:rsidR="00A73D14" w:rsidRPr="007D7621">
        <w:rPr>
          <w:rFonts w:ascii="Avenir Book" w:hAnsi="Avenir Book" w:cstheme="minorHAnsi"/>
        </w:rPr>
        <w:t>new learning of information</w:t>
      </w:r>
      <w:r w:rsidR="005164DA" w:rsidRPr="007D7621">
        <w:rPr>
          <w:rFonts w:ascii="Avenir Book" w:hAnsi="Avenir Book" w:cstheme="minorHAnsi"/>
        </w:rPr>
        <w:t xml:space="preserve"> </w:t>
      </w:r>
      <w:r w:rsidR="00A73D14" w:rsidRPr="007D7621">
        <w:rPr>
          <w:rFonts w:ascii="Avenir Book" w:hAnsi="Avenir Book" w:cstheme="minorHAnsi"/>
        </w:rPr>
        <w:t>in</w:t>
      </w:r>
      <w:r w:rsidR="005164DA" w:rsidRPr="007D7621">
        <w:rPr>
          <w:rFonts w:ascii="Avenir Book" w:hAnsi="Avenir Book" w:cstheme="minorHAnsi"/>
        </w:rPr>
        <w:t xml:space="preserve"> people with Alzheimer’s disease (AD).</w:t>
      </w:r>
      <w:r w:rsidR="006B4844" w:rsidRPr="007D7621">
        <w:rPr>
          <w:rFonts w:ascii="Avenir Book" w:hAnsi="Avenir Book" w:cstheme="minorHAnsi"/>
        </w:rPr>
        <w:t xml:space="preserve"> </w:t>
      </w:r>
    </w:p>
    <w:bookmarkEnd w:id="1"/>
    <w:p w14:paraId="54EA7BF8" w14:textId="78C6E84A" w:rsidR="00AD19F9" w:rsidRPr="007D7621" w:rsidRDefault="004B6F56" w:rsidP="00AD19F9">
      <w:pPr>
        <w:rPr>
          <w:rFonts w:ascii="Avenir Book" w:hAnsi="Avenir Book" w:cstheme="minorHAnsi"/>
          <w:color w:val="FF0000"/>
        </w:rPr>
      </w:pPr>
      <w:r w:rsidRPr="007D7621">
        <w:rPr>
          <w:rFonts w:ascii="Avenir Book" w:hAnsi="Avenir Book" w:cstheme="minorHAnsi"/>
        </w:rPr>
        <w:t>Simmons-Stern</w:t>
      </w:r>
      <w:r w:rsidR="001B52D0" w:rsidRPr="007D7621">
        <w:rPr>
          <w:rFonts w:ascii="Avenir Book" w:hAnsi="Avenir Book" w:cstheme="minorHAnsi"/>
        </w:rPr>
        <w:t xml:space="preserve">, </w:t>
      </w:r>
      <w:proofErr w:type="spellStart"/>
      <w:r w:rsidR="001B52D0" w:rsidRPr="007D7621">
        <w:rPr>
          <w:rFonts w:ascii="Avenir Book" w:hAnsi="Avenir Book" w:cstheme="minorHAnsi"/>
        </w:rPr>
        <w:t>Budson</w:t>
      </w:r>
      <w:proofErr w:type="spellEnd"/>
      <w:r w:rsidR="001B52D0" w:rsidRPr="007D7621">
        <w:rPr>
          <w:rFonts w:ascii="Avenir Book" w:hAnsi="Avenir Book" w:cstheme="minorHAnsi"/>
        </w:rPr>
        <w:t xml:space="preserve"> and Ally</w:t>
      </w:r>
      <w:r w:rsidRPr="007D7621">
        <w:rPr>
          <w:rFonts w:ascii="Avenir Book" w:hAnsi="Avenir Book" w:cstheme="minorHAnsi"/>
        </w:rPr>
        <w:t xml:space="preserve"> (2010) conducted the first study </w:t>
      </w:r>
      <w:r w:rsidR="00433C1B" w:rsidRPr="007D7621">
        <w:rPr>
          <w:rFonts w:ascii="Avenir Book" w:hAnsi="Avenir Book" w:cstheme="minorHAnsi"/>
        </w:rPr>
        <w:t>in this field</w:t>
      </w:r>
      <w:r w:rsidR="00DD3399" w:rsidRPr="007D7621">
        <w:rPr>
          <w:rFonts w:ascii="Avenir Book" w:hAnsi="Avenir Book" w:cstheme="minorHAnsi"/>
        </w:rPr>
        <w:t>.</w:t>
      </w:r>
      <w:r w:rsidR="00A73D14" w:rsidRPr="007D7621">
        <w:rPr>
          <w:rFonts w:ascii="Avenir Book" w:hAnsi="Avenir Book" w:cstheme="minorHAnsi"/>
        </w:rPr>
        <w:t xml:space="preserve"> The ability of people with mild AD to recognise novel texts was tested by comparing</w:t>
      </w:r>
      <w:r w:rsidR="00E93D33" w:rsidRPr="007D7621">
        <w:rPr>
          <w:rFonts w:ascii="Avenir Book" w:hAnsi="Avenir Book" w:cstheme="minorHAnsi"/>
        </w:rPr>
        <w:t xml:space="preserve"> the relative effectiveness of</w:t>
      </w:r>
      <w:r w:rsidR="00A73D14" w:rsidRPr="007D7621">
        <w:rPr>
          <w:rFonts w:ascii="Avenir Book" w:hAnsi="Avenir Book" w:cstheme="minorHAnsi"/>
        </w:rPr>
        <w:t xml:space="preserve"> spoken</w:t>
      </w:r>
      <w:r w:rsidR="00636F5F" w:rsidRPr="007D7621">
        <w:rPr>
          <w:rFonts w:ascii="Avenir Book" w:hAnsi="Avenir Book" w:cstheme="minorHAnsi"/>
        </w:rPr>
        <w:t xml:space="preserve"> and sung</w:t>
      </w:r>
      <w:r w:rsidR="00A73D14" w:rsidRPr="007D7621">
        <w:rPr>
          <w:rFonts w:ascii="Avenir Book" w:hAnsi="Avenir Book" w:cstheme="minorHAnsi"/>
        </w:rPr>
        <w:t xml:space="preserve"> recording</w:t>
      </w:r>
      <w:r w:rsidR="00636F5F" w:rsidRPr="007D7621">
        <w:rPr>
          <w:rFonts w:ascii="Avenir Book" w:hAnsi="Avenir Book" w:cstheme="minorHAnsi"/>
        </w:rPr>
        <w:t>s (set to an unfamiliar melody)</w:t>
      </w:r>
      <w:r w:rsidR="00A73D14" w:rsidRPr="007D7621">
        <w:rPr>
          <w:rFonts w:ascii="Avenir Book" w:hAnsi="Avenir Book" w:cstheme="minorHAnsi"/>
        </w:rPr>
        <w:t>.</w:t>
      </w:r>
      <w:r w:rsidR="00DD3399" w:rsidRPr="007D7621">
        <w:rPr>
          <w:rFonts w:ascii="Avenir Book" w:hAnsi="Avenir Book" w:cstheme="minorHAnsi"/>
        </w:rPr>
        <w:t xml:space="preserve"> </w:t>
      </w:r>
      <w:r w:rsidR="00AD19F9" w:rsidRPr="007D7621">
        <w:rPr>
          <w:rFonts w:ascii="Avenir Book" w:hAnsi="Avenir Book" w:cstheme="minorHAnsi"/>
        </w:rPr>
        <w:t xml:space="preserve">Results showed that the AD group achieved higher scores </w:t>
      </w:r>
      <w:r w:rsidR="0034791D" w:rsidRPr="007D7621">
        <w:rPr>
          <w:rFonts w:ascii="Avenir Book" w:hAnsi="Avenir Book" w:cstheme="minorHAnsi"/>
        </w:rPr>
        <w:t xml:space="preserve">of text recognition </w:t>
      </w:r>
      <w:r w:rsidR="00AD19F9" w:rsidRPr="007D7621">
        <w:rPr>
          <w:rFonts w:ascii="Avenir Book" w:hAnsi="Avenir Book" w:cstheme="minorHAnsi"/>
        </w:rPr>
        <w:t xml:space="preserve">when the </w:t>
      </w:r>
      <w:r w:rsidR="00A46CBB" w:rsidRPr="007D7621">
        <w:rPr>
          <w:rFonts w:ascii="Avenir Book" w:hAnsi="Avenir Book" w:cstheme="minorHAnsi"/>
        </w:rPr>
        <w:t>words</w:t>
      </w:r>
      <w:r w:rsidR="00AD19F9" w:rsidRPr="007D7621">
        <w:rPr>
          <w:rFonts w:ascii="Avenir Book" w:hAnsi="Avenir Book" w:cstheme="minorHAnsi"/>
        </w:rPr>
        <w:t xml:space="preserve"> were sung</w:t>
      </w:r>
      <w:r w:rsidR="0034791D" w:rsidRPr="007D7621">
        <w:rPr>
          <w:rFonts w:ascii="Avenir Book" w:hAnsi="Avenir Book" w:cstheme="minorHAnsi"/>
        </w:rPr>
        <w:t xml:space="preserve">. This finding was not replicated in the healthy control group. These results suggest that </w:t>
      </w:r>
      <w:r w:rsidR="00CD67F2" w:rsidRPr="007D7621">
        <w:rPr>
          <w:rFonts w:ascii="Avenir Book" w:hAnsi="Avenir Book" w:cstheme="minorHAnsi"/>
        </w:rPr>
        <w:t>the processes for the encoding and retrieval</w:t>
      </w:r>
      <w:r w:rsidR="00F23128" w:rsidRPr="007D7621">
        <w:rPr>
          <w:rFonts w:ascii="Avenir Book" w:hAnsi="Avenir Book" w:cstheme="minorHAnsi"/>
        </w:rPr>
        <w:t xml:space="preserve"> </w:t>
      </w:r>
      <w:r w:rsidR="00CD67F2" w:rsidRPr="007D7621">
        <w:rPr>
          <w:rFonts w:ascii="Avenir Book" w:hAnsi="Avenir Book" w:cstheme="minorHAnsi"/>
        </w:rPr>
        <w:t xml:space="preserve">of musical stimuli is different in people with AD. </w:t>
      </w:r>
      <w:r w:rsidR="009A054F" w:rsidRPr="007D7621">
        <w:rPr>
          <w:rFonts w:ascii="Avenir Book" w:hAnsi="Avenir Book" w:cstheme="minorHAnsi"/>
        </w:rPr>
        <w:t>However, w</w:t>
      </w:r>
      <w:r w:rsidR="001B52D0" w:rsidRPr="007D7621">
        <w:rPr>
          <w:rFonts w:ascii="Avenir Book" w:hAnsi="Avenir Book" w:cstheme="minorHAnsi"/>
        </w:rPr>
        <w:t>ithout any assessment of text recognition or comprehension, the study</w:t>
      </w:r>
      <w:r w:rsidR="00CD67F2" w:rsidRPr="007D7621">
        <w:rPr>
          <w:rFonts w:ascii="Avenir Book" w:hAnsi="Avenir Book" w:cstheme="minorHAnsi"/>
        </w:rPr>
        <w:t xml:space="preserve"> was limited in its application</w:t>
      </w:r>
      <w:r w:rsidR="001B52D0" w:rsidRPr="007D7621">
        <w:rPr>
          <w:rFonts w:ascii="Avenir Book" w:hAnsi="Avenir Book" w:cstheme="minorHAnsi"/>
        </w:rPr>
        <w:t>.</w:t>
      </w:r>
      <w:r w:rsidR="00CD67F2" w:rsidRPr="007D7621">
        <w:rPr>
          <w:rFonts w:ascii="Avenir Book" w:hAnsi="Avenir Book" w:cstheme="minorHAnsi"/>
        </w:rPr>
        <w:t xml:space="preserve"> </w:t>
      </w:r>
    </w:p>
    <w:p w14:paraId="06B100D7" w14:textId="1EFE58E5" w:rsidR="009A2408" w:rsidRPr="007D7621" w:rsidRDefault="001B52D0">
      <w:pPr>
        <w:rPr>
          <w:rFonts w:ascii="Avenir Book" w:hAnsi="Avenir Book" w:cstheme="minorHAnsi"/>
        </w:rPr>
      </w:pPr>
      <w:r w:rsidRPr="007D7621">
        <w:rPr>
          <w:rFonts w:ascii="Avenir Book" w:hAnsi="Avenir Book" w:cstheme="minorHAnsi"/>
        </w:rPr>
        <w:t xml:space="preserve">To address this, Simmons-Stern, </w:t>
      </w:r>
      <w:proofErr w:type="spellStart"/>
      <w:r w:rsidRPr="007D7621">
        <w:rPr>
          <w:rFonts w:ascii="Avenir Book" w:hAnsi="Avenir Book" w:cstheme="minorHAnsi"/>
        </w:rPr>
        <w:t>Deason</w:t>
      </w:r>
      <w:proofErr w:type="spellEnd"/>
      <w:r w:rsidRPr="007D7621">
        <w:rPr>
          <w:rFonts w:ascii="Avenir Book" w:hAnsi="Avenir Book" w:cstheme="minorHAnsi"/>
        </w:rPr>
        <w:t xml:space="preserve">, </w:t>
      </w:r>
      <w:proofErr w:type="spellStart"/>
      <w:r w:rsidRPr="007D7621">
        <w:rPr>
          <w:rFonts w:ascii="Avenir Book" w:hAnsi="Avenir Book" w:cstheme="minorHAnsi"/>
        </w:rPr>
        <w:t>Brandler</w:t>
      </w:r>
      <w:proofErr w:type="spellEnd"/>
      <w:r w:rsidRPr="007D7621">
        <w:rPr>
          <w:rFonts w:ascii="Avenir Book" w:hAnsi="Avenir Book" w:cstheme="minorHAnsi"/>
        </w:rPr>
        <w:t xml:space="preserve"> et al. (2012) </w:t>
      </w:r>
      <w:r w:rsidR="008722B5" w:rsidRPr="007D7621">
        <w:rPr>
          <w:rFonts w:ascii="Avenir Book" w:hAnsi="Avenir Book" w:cstheme="minorHAnsi"/>
        </w:rPr>
        <w:t>used a similar methodology but assessed memory for both general and specific content.</w:t>
      </w:r>
      <w:r w:rsidR="00B13254" w:rsidRPr="007D7621">
        <w:rPr>
          <w:rFonts w:ascii="Avenir Book" w:hAnsi="Avenir Book" w:cstheme="minorHAnsi"/>
        </w:rPr>
        <w:t xml:space="preserve"> </w:t>
      </w:r>
      <w:r w:rsidRPr="007D7621">
        <w:rPr>
          <w:rFonts w:ascii="Avenir Book" w:hAnsi="Avenir Book" w:cstheme="minorHAnsi"/>
        </w:rPr>
        <w:t>T</w:t>
      </w:r>
      <w:r w:rsidR="00B13254" w:rsidRPr="007D7621">
        <w:rPr>
          <w:rFonts w:ascii="Avenir Book" w:hAnsi="Avenir Book" w:cstheme="minorHAnsi"/>
        </w:rPr>
        <w:t xml:space="preserve">he melodic stimuli </w:t>
      </w:r>
      <w:r w:rsidRPr="007D7621">
        <w:rPr>
          <w:rFonts w:ascii="Avenir Book" w:hAnsi="Avenir Book" w:cstheme="minorHAnsi"/>
        </w:rPr>
        <w:t xml:space="preserve">were the same </w:t>
      </w:r>
      <w:r w:rsidR="00B13254" w:rsidRPr="007D7621">
        <w:rPr>
          <w:rFonts w:ascii="Avenir Book" w:hAnsi="Avenir Book" w:cstheme="minorHAnsi"/>
        </w:rPr>
        <w:t xml:space="preserve">as </w:t>
      </w:r>
      <w:r w:rsidRPr="007D7621">
        <w:rPr>
          <w:rFonts w:ascii="Avenir Book" w:hAnsi="Avenir Book" w:cstheme="minorHAnsi"/>
        </w:rPr>
        <w:t>in the previous study,</w:t>
      </w:r>
      <w:r w:rsidR="00B13254" w:rsidRPr="007D7621">
        <w:rPr>
          <w:rFonts w:ascii="Avenir Book" w:hAnsi="Avenir Book" w:cstheme="minorHAnsi"/>
        </w:rPr>
        <w:t xml:space="preserve"> but </w:t>
      </w:r>
      <w:r w:rsidR="008722B5" w:rsidRPr="007D7621">
        <w:rPr>
          <w:rFonts w:ascii="Avenir Book" w:hAnsi="Avenir Book" w:cstheme="minorHAnsi"/>
        </w:rPr>
        <w:t>the</w:t>
      </w:r>
      <w:r w:rsidR="00B13254" w:rsidRPr="007D7621">
        <w:rPr>
          <w:rFonts w:ascii="Avenir Book" w:hAnsi="Avenir Book" w:cstheme="minorHAnsi"/>
        </w:rPr>
        <w:t xml:space="preserve"> texts </w:t>
      </w:r>
      <w:r w:rsidR="008722B5" w:rsidRPr="007D7621">
        <w:rPr>
          <w:rFonts w:ascii="Avenir Book" w:hAnsi="Avenir Book" w:cstheme="minorHAnsi"/>
        </w:rPr>
        <w:t>used</w:t>
      </w:r>
      <w:r w:rsidR="00B13254" w:rsidRPr="007D7621">
        <w:rPr>
          <w:rFonts w:ascii="Avenir Book" w:hAnsi="Avenir Book" w:cstheme="minorHAnsi"/>
        </w:rPr>
        <w:t xml:space="preserve"> were relevant to </w:t>
      </w:r>
      <w:r w:rsidR="008722B5" w:rsidRPr="007D7621">
        <w:rPr>
          <w:rFonts w:ascii="Avenir Book" w:hAnsi="Avenir Book" w:cstheme="minorHAnsi"/>
        </w:rPr>
        <w:t xml:space="preserve">the </w:t>
      </w:r>
      <w:r w:rsidR="00B13254" w:rsidRPr="007D7621">
        <w:rPr>
          <w:rFonts w:ascii="Avenir Book" w:hAnsi="Avenir Book" w:cstheme="minorHAnsi"/>
        </w:rPr>
        <w:t>daily li</w:t>
      </w:r>
      <w:r w:rsidR="008722B5" w:rsidRPr="007D7621">
        <w:rPr>
          <w:rFonts w:ascii="Avenir Book" w:hAnsi="Avenir Book" w:cstheme="minorHAnsi"/>
        </w:rPr>
        <w:t>ves of the participants</w:t>
      </w:r>
      <w:r w:rsidR="00871B49" w:rsidRPr="007D7621">
        <w:rPr>
          <w:rFonts w:ascii="Avenir Book" w:hAnsi="Avenir Book" w:cstheme="minorHAnsi"/>
        </w:rPr>
        <w:t xml:space="preserve">. As before, </w:t>
      </w:r>
      <w:r w:rsidR="005247C6" w:rsidRPr="007D7621">
        <w:rPr>
          <w:rFonts w:ascii="Avenir Book" w:hAnsi="Avenir Book" w:cstheme="minorHAnsi"/>
        </w:rPr>
        <w:t>the stimuli</w:t>
      </w:r>
      <w:r w:rsidR="00871B49" w:rsidRPr="007D7621">
        <w:rPr>
          <w:rFonts w:ascii="Avenir Book" w:hAnsi="Avenir Book" w:cstheme="minorHAnsi"/>
        </w:rPr>
        <w:t xml:space="preserve"> were presented to two groups, </w:t>
      </w:r>
      <w:r w:rsidR="008722B5" w:rsidRPr="007D7621">
        <w:rPr>
          <w:rFonts w:ascii="Avenir Book" w:hAnsi="Avenir Book" w:cstheme="minorHAnsi"/>
        </w:rPr>
        <w:t xml:space="preserve">participants with </w:t>
      </w:r>
      <w:r w:rsidR="00871B49" w:rsidRPr="007D7621">
        <w:rPr>
          <w:rFonts w:ascii="Avenir Book" w:hAnsi="Avenir Book" w:cstheme="minorHAnsi"/>
        </w:rPr>
        <w:t>AD and</w:t>
      </w:r>
      <w:r w:rsidR="00E93D33" w:rsidRPr="007D7621">
        <w:rPr>
          <w:rFonts w:ascii="Avenir Book" w:hAnsi="Avenir Book" w:cstheme="minorHAnsi"/>
        </w:rPr>
        <w:t xml:space="preserve"> a healthy control group.</w:t>
      </w:r>
      <w:r w:rsidR="009160F0" w:rsidRPr="007D7621">
        <w:rPr>
          <w:rFonts w:ascii="Avenir Book" w:hAnsi="Avenir Book" w:cstheme="minorHAnsi"/>
        </w:rPr>
        <w:t xml:space="preserve"> </w:t>
      </w:r>
      <w:r w:rsidR="00071A53" w:rsidRPr="007D7621">
        <w:rPr>
          <w:rFonts w:ascii="Avenir Book" w:hAnsi="Avenir Book" w:cstheme="minorHAnsi"/>
        </w:rPr>
        <w:t xml:space="preserve">Results </w:t>
      </w:r>
      <w:r w:rsidR="00541022" w:rsidRPr="007D7621">
        <w:rPr>
          <w:rFonts w:ascii="Avenir Book" w:hAnsi="Avenir Book" w:cstheme="minorHAnsi"/>
        </w:rPr>
        <w:t xml:space="preserve">for both groups </w:t>
      </w:r>
      <w:r w:rsidR="00071A53" w:rsidRPr="007D7621">
        <w:rPr>
          <w:rFonts w:ascii="Avenir Book" w:hAnsi="Avenir Book" w:cstheme="minorHAnsi"/>
        </w:rPr>
        <w:t>showed that</w:t>
      </w:r>
      <w:r w:rsidR="00BB4F31" w:rsidRPr="007D7621">
        <w:rPr>
          <w:rFonts w:ascii="Avenir Book" w:hAnsi="Avenir Book" w:cstheme="minorHAnsi"/>
        </w:rPr>
        <w:t xml:space="preserve"> </w:t>
      </w:r>
      <w:r w:rsidR="008709D7" w:rsidRPr="007D7621">
        <w:rPr>
          <w:rFonts w:ascii="Avenir Book" w:hAnsi="Avenir Book" w:cstheme="minorHAnsi"/>
        </w:rPr>
        <w:t>memory for</w:t>
      </w:r>
      <w:r w:rsidR="00071A53" w:rsidRPr="007D7621">
        <w:rPr>
          <w:rFonts w:ascii="Avenir Book" w:hAnsi="Avenir Book" w:cstheme="minorHAnsi"/>
        </w:rPr>
        <w:t xml:space="preserve"> general content</w:t>
      </w:r>
      <w:r w:rsidR="008709D7" w:rsidRPr="007D7621">
        <w:rPr>
          <w:rFonts w:ascii="Avenir Book" w:hAnsi="Avenir Book" w:cstheme="minorHAnsi"/>
        </w:rPr>
        <w:t xml:space="preserve"> (such as a theme or topic)</w:t>
      </w:r>
      <w:r w:rsidR="00071A53" w:rsidRPr="007D7621">
        <w:rPr>
          <w:rFonts w:ascii="Avenir Book" w:hAnsi="Avenir Book" w:cstheme="minorHAnsi"/>
        </w:rPr>
        <w:t xml:space="preserve"> was </w:t>
      </w:r>
      <w:r w:rsidR="00267441" w:rsidRPr="007D7621">
        <w:rPr>
          <w:rFonts w:ascii="Avenir Book" w:hAnsi="Avenir Book" w:cstheme="minorHAnsi"/>
        </w:rPr>
        <w:t xml:space="preserve">significantly </w:t>
      </w:r>
      <w:r w:rsidR="00071A53" w:rsidRPr="007D7621">
        <w:rPr>
          <w:rFonts w:ascii="Avenir Book" w:hAnsi="Avenir Book" w:cstheme="minorHAnsi"/>
        </w:rPr>
        <w:t>better when sung rather than spoken</w:t>
      </w:r>
      <w:r w:rsidR="005247C6" w:rsidRPr="007D7621">
        <w:rPr>
          <w:rFonts w:ascii="Avenir Book" w:hAnsi="Avenir Book" w:cstheme="minorHAnsi"/>
        </w:rPr>
        <w:t>. However,</w:t>
      </w:r>
      <w:r w:rsidR="00071A53" w:rsidRPr="007D7621">
        <w:rPr>
          <w:rFonts w:ascii="Avenir Book" w:hAnsi="Avenir Book" w:cstheme="minorHAnsi"/>
        </w:rPr>
        <w:t xml:space="preserve"> this was not the case for memory of specific content information</w:t>
      </w:r>
      <w:r w:rsidR="005247C6" w:rsidRPr="007D7621">
        <w:rPr>
          <w:rFonts w:ascii="Avenir Book" w:hAnsi="Avenir Book" w:cstheme="minorHAnsi"/>
        </w:rPr>
        <w:t>. The authors suggest</w:t>
      </w:r>
      <w:r w:rsidR="0004376C" w:rsidRPr="007D7621">
        <w:rPr>
          <w:rFonts w:ascii="Avenir Book" w:hAnsi="Avenir Book" w:cstheme="minorHAnsi"/>
        </w:rPr>
        <w:t>, therefore,</w:t>
      </w:r>
      <w:r w:rsidR="00895CAE" w:rsidRPr="007D7621">
        <w:rPr>
          <w:rFonts w:ascii="Avenir Book" w:hAnsi="Avenir Book" w:cstheme="minorHAnsi"/>
        </w:rPr>
        <w:t xml:space="preserve"> </w:t>
      </w:r>
      <w:r w:rsidR="005247C6" w:rsidRPr="007D7621">
        <w:rPr>
          <w:rFonts w:ascii="Avenir Book" w:hAnsi="Avenir Book" w:cstheme="minorHAnsi"/>
        </w:rPr>
        <w:t>that</w:t>
      </w:r>
      <w:r w:rsidR="0004376C" w:rsidRPr="007D7621">
        <w:rPr>
          <w:rFonts w:ascii="Avenir Book" w:hAnsi="Avenir Book" w:cstheme="minorHAnsi"/>
        </w:rPr>
        <w:t xml:space="preserve"> with no beneficial effect on memory for specific content</w:t>
      </w:r>
      <w:r w:rsidR="005247C6" w:rsidRPr="007D7621">
        <w:rPr>
          <w:rFonts w:ascii="Avenir Book" w:hAnsi="Avenir Book" w:cstheme="minorHAnsi"/>
        </w:rPr>
        <w:t xml:space="preserve"> </w:t>
      </w:r>
      <w:r w:rsidR="00895CAE" w:rsidRPr="007D7621">
        <w:rPr>
          <w:rFonts w:ascii="Avenir Book" w:hAnsi="Avenir Book" w:cstheme="minorHAnsi"/>
        </w:rPr>
        <w:t>a musical mnemonic strategy is not effective for the teaching of novel information</w:t>
      </w:r>
      <w:r w:rsidR="0004376C" w:rsidRPr="007D7621">
        <w:rPr>
          <w:rFonts w:ascii="Avenir Book" w:hAnsi="Avenir Book" w:cstheme="minorHAnsi"/>
        </w:rPr>
        <w:t xml:space="preserve"> to people with AD</w:t>
      </w:r>
      <w:r w:rsidR="00895CAE" w:rsidRPr="007D7621">
        <w:rPr>
          <w:rFonts w:ascii="Avenir Book" w:hAnsi="Avenir Book" w:cstheme="minorHAnsi"/>
        </w:rPr>
        <w:t>.</w:t>
      </w:r>
    </w:p>
    <w:p w14:paraId="07B737DE" w14:textId="5372C06B" w:rsidR="00EC5EE6" w:rsidRPr="007D7621" w:rsidRDefault="00AC1551" w:rsidP="00EC5EE6">
      <w:pPr>
        <w:rPr>
          <w:rFonts w:ascii="Avenir Book" w:hAnsi="Avenir Book" w:cstheme="minorHAnsi"/>
        </w:rPr>
      </w:pPr>
      <w:r w:rsidRPr="007D7621">
        <w:rPr>
          <w:rFonts w:ascii="Avenir Book" w:hAnsi="Avenir Book" w:cstheme="minorHAnsi"/>
        </w:rPr>
        <w:t>However, these findings are not conclusive. As the authors suggest, alternative methodologies may produce different results. For example,</w:t>
      </w:r>
      <w:r w:rsidR="008956A8" w:rsidRPr="007D7621">
        <w:rPr>
          <w:rFonts w:ascii="Avenir Book" w:hAnsi="Avenir Book" w:cstheme="minorHAnsi"/>
        </w:rPr>
        <w:t xml:space="preserve"> t</w:t>
      </w:r>
      <w:r w:rsidR="00AD252B" w:rsidRPr="007D7621">
        <w:rPr>
          <w:rFonts w:ascii="Avenir Book" w:hAnsi="Avenir Book" w:cstheme="minorHAnsi"/>
        </w:rPr>
        <w:t xml:space="preserve">he selection of </w:t>
      </w:r>
      <w:r w:rsidRPr="007D7621">
        <w:rPr>
          <w:rFonts w:ascii="Avenir Book" w:hAnsi="Avenir Book" w:cstheme="minorHAnsi"/>
        </w:rPr>
        <w:t xml:space="preserve">effective </w:t>
      </w:r>
      <w:r w:rsidR="00AD252B" w:rsidRPr="007D7621">
        <w:rPr>
          <w:rFonts w:ascii="Avenir Book" w:hAnsi="Avenir Book" w:cstheme="minorHAnsi"/>
        </w:rPr>
        <w:t xml:space="preserve">musical stimuli in research is a matter of </w:t>
      </w:r>
      <w:r w:rsidR="004039F0" w:rsidRPr="007D7621">
        <w:rPr>
          <w:rFonts w:ascii="Avenir Book" w:hAnsi="Avenir Book" w:cstheme="minorHAnsi"/>
        </w:rPr>
        <w:t xml:space="preserve">ongoing </w:t>
      </w:r>
      <w:r w:rsidR="00AD252B" w:rsidRPr="007D7621">
        <w:rPr>
          <w:rFonts w:ascii="Avenir Book" w:hAnsi="Avenir Book" w:cstheme="minorHAnsi"/>
        </w:rPr>
        <w:t>debate</w:t>
      </w:r>
      <w:r w:rsidRPr="007D7621">
        <w:rPr>
          <w:rFonts w:ascii="Avenir Book" w:hAnsi="Avenir Book" w:cstheme="minorHAnsi"/>
        </w:rPr>
        <w:t>; different musical stimul</w:t>
      </w:r>
      <w:r w:rsidR="0004376C" w:rsidRPr="007D7621">
        <w:rPr>
          <w:rFonts w:ascii="Avenir Book" w:hAnsi="Avenir Book" w:cstheme="minorHAnsi"/>
        </w:rPr>
        <w:t>i</w:t>
      </w:r>
      <w:r w:rsidRPr="007D7621">
        <w:rPr>
          <w:rFonts w:ascii="Avenir Book" w:hAnsi="Avenir Book" w:cstheme="minorHAnsi"/>
        </w:rPr>
        <w:t xml:space="preserve"> may elicit different result</w:t>
      </w:r>
      <w:r w:rsidR="0004376C" w:rsidRPr="007D7621">
        <w:rPr>
          <w:rFonts w:ascii="Avenir Book" w:hAnsi="Avenir Book" w:cstheme="minorHAnsi"/>
        </w:rPr>
        <w:t>s</w:t>
      </w:r>
      <w:r w:rsidRPr="007D7621">
        <w:rPr>
          <w:rFonts w:ascii="Avenir Book" w:hAnsi="Avenir Book" w:cstheme="minorHAnsi"/>
        </w:rPr>
        <w:t xml:space="preserve">. </w:t>
      </w:r>
      <w:r w:rsidR="00770385" w:rsidRPr="007D7621">
        <w:rPr>
          <w:rFonts w:ascii="Avenir Book" w:hAnsi="Avenir Book" w:cstheme="minorHAnsi"/>
        </w:rPr>
        <w:t>Variables such as</w:t>
      </w:r>
      <w:r w:rsidR="00EC5EE6" w:rsidRPr="007D7621">
        <w:rPr>
          <w:rFonts w:ascii="Avenir Book" w:hAnsi="Avenir Book" w:cstheme="minorHAnsi"/>
        </w:rPr>
        <w:t xml:space="preserve"> </w:t>
      </w:r>
      <w:bookmarkStart w:id="2" w:name="_Hlk25761712"/>
      <w:r w:rsidR="00EC5EE6" w:rsidRPr="007D7621">
        <w:rPr>
          <w:rFonts w:ascii="Avenir Book" w:hAnsi="Avenir Book" w:cstheme="minorHAnsi"/>
        </w:rPr>
        <w:t>familiarity, valence and structure</w:t>
      </w:r>
      <w:r w:rsidR="00770385" w:rsidRPr="007D7621">
        <w:rPr>
          <w:rFonts w:ascii="Avenir Book" w:hAnsi="Avenir Book" w:cstheme="minorHAnsi"/>
        </w:rPr>
        <w:t xml:space="preserve"> all need to be considered.</w:t>
      </w:r>
      <w:r w:rsidR="00EC5EE6" w:rsidRPr="007D7621">
        <w:rPr>
          <w:rFonts w:ascii="Avenir Book" w:hAnsi="Avenir Book" w:cstheme="minorHAnsi"/>
        </w:rPr>
        <w:t xml:space="preserve"> </w:t>
      </w:r>
      <w:bookmarkEnd w:id="2"/>
      <w:r w:rsidR="00EC5EE6" w:rsidRPr="007D7621">
        <w:rPr>
          <w:rFonts w:ascii="Avenir Book" w:hAnsi="Avenir Book" w:cstheme="minorHAnsi"/>
        </w:rPr>
        <w:t xml:space="preserve">The melodies used in these two studies had a simple structure, known to be beneficial to recall, but they were unfamiliar. Earlier research has suggested that learning lyrics is easier when set to a familiar melody (Purnell-Webb and </w:t>
      </w:r>
      <w:proofErr w:type="spellStart"/>
      <w:r w:rsidR="00EC5EE6" w:rsidRPr="007D7621">
        <w:rPr>
          <w:rFonts w:ascii="Avenir Book" w:hAnsi="Avenir Book" w:cstheme="minorHAnsi"/>
        </w:rPr>
        <w:t>Speelman</w:t>
      </w:r>
      <w:proofErr w:type="spellEnd"/>
      <w:r w:rsidR="00EC5EE6" w:rsidRPr="007D7621">
        <w:rPr>
          <w:rFonts w:ascii="Avenir Book" w:hAnsi="Avenir Book" w:cstheme="minorHAnsi"/>
        </w:rPr>
        <w:t xml:space="preserve">, 2008). </w:t>
      </w:r>
    </w:p>
    <w:p w14:paraId="2850ABC6" w14:textId="4140EFAE" w:rsidR="00FC2002" w:rsidRPr="007D7621" w:rsidRDefault="00E140D4" w:rsidP="008709D7">
      <w:pPr>
        <w:rPr>
          <w:rFonts w:ascii="Avenir Book" w:hAnsi="Avenir Book" w:cstheme="minorHAnsi"/>
        </w:rPr>
      </w:pPr>
      <w:r w:rsidRPr="007D7621">
        <w:rPr>
          <w:rFonts w:ascii="Avenir Book" w:hAnsi="Avenir Book" w:cstheme="minorHAnsi"/>
        </w:rPr>
        <w:t>Th</w:t>
      </w:r>
      <w:r w:rsidR="003C50C4" w:rsidRPr="007D7621">
        <w:rPr>
          <w:rFonts w:ascii="Avenir Book" w:hAnsi="Avenir Book" w:cstheme="minorHAnsi"/>
        </w:rPr>
        <w:t xml:space="preserve">is </w:t>
      </w:r>
      <w:r w:rsidRPr="007D7621">
        <w:rPr>
          <w:rFonts w:ascii="Avenir Book" w:hAnsi="Avenir Book" w:cstheme="minorHAnsi"/>
        </w:rPr>
        <w:t>was</w:t>
      </w:r>
      <w:r w:rsidR="008C5911" w:rsidRPr="007D7621">
        <w:rPr>
          <w:rFonts w:ascii="Avenir Book" w:hAnsi="Avenir Book" w:cstheme="minorHAnsi"/>
        </w:rPr>
        <w:t xml:space="preserve"> </w:t>
      </w:r>
      <w:r w:rsidR="0093381C" w:rsidRPr="007D7621">
        <w:rPr>
          <w:rFonts w:ascii="Avenir Book" w:hAnsi="Avenir Book" w:cstheme="minorHAnsi"/>
        </w:rPr>
        <w:t>the approach adopted</w:t>
      </w:r>
      <w:r w:rsidR="008C5911" w:rsidRPr="007D7621">
        <w:rPr>
          <w:rFonts w:ascii="Avenir Book" w:hAnsi="Avenir Book" w:cstheme="minorHAnsi"/>
        </w:rPr>
        <w:t xml:space="preserve"> i</w:t>
      </w:r>
      <w:r w:rsidR="00ED6E84" w:rsidRPr="007D7621">
        <w:rPr>
          <w:rFonts w:ascii="Avenir Book" w:hAnsi="Avenir Book" w:cstheme="minorHAnsi"/>
        </w:rPr>
        <w:t xml:space="preserve">n </w:t>
      </w:r>
      <w:r w:rsidR="008C5911" w:rsidRPr="007D7621">
        <w:rPr>
          <w:rFonts w:ascii="Avenir Book" w:hAnsi="Avenir Book" w:cstheme="minorHAnsi"/>
        </w:rPr>
        <w:t>a</w:t>
      </w:r>
      <w:r w:rsidR="00ED6E84" w:rsidRPr="007D7621">
        <w:rPr>
          <w:rFonts w:ascii="Avenir Book" w:hAnsi="Avenir Book" w:cstheme="minorHAnsi"/>
        </w:rPr>
        <w:t xml:space="preserve"> case study of a patient with mild AD</w:t>
      </w:r>
      <w:r w:rsidR="008C5911" w:rsidRPr="007D7621">
        <w:rPr>
          <w:rFonts w:ascii="Avenir Book" w:hAnsi="Avenir Book" w:cstheme="minorHAnsi"/>
        </w:rPr>
        <w:t xml:space="preserve"> (</w:t>
      </w:r>
      <w:proofErr w:type="spellStart"/>
      <w:r w:rsidR="008709D7" w:rsidRPr="007D7621">
        <w:rPr>
          <w:rFonts w:ascii="Avenir Book" w:hAnsi="Avenir Book" w:cstheme="minorHAnsi"/>
        </w:rPr>
        <w:t>Moussard</w:t>
      </w:r>
      <w:proofErr w:type="spellEnd"/>
      <w:r w:rsidR="00844B90" w:rsidRPr="007D7621">
        <w:rPr>
          <w:rFonts w:ascii="Avenir Book" w:hAnsi="Avenir Book" w:cstheme="minorHAnsi"/>
        </w:rPr>
        <w:t xml:space="preserve">, </w:t>
      </w:r>
      <w:proofErr w:type="spellStart"/>
      <w:r w:rsidR="00844B90" w:rsidRPr="007D7621">
        <w:rPr>
          <w:rFonts w:ascii="Avenir Book" w:hAnsi="Avenir Book" w:cstheme="minorHAnsi"/>
        </w:rPr>
        <w:t>Bigand</w:t>
      </w:r>
      <w:proofErr w:type="spellEnd"/>
      <w:r w:rsidR="00844B90" w:rsidRPr="007D7621">
        <w:rPr>
          <w:rFonts w:ascii="Avenir Book" w:hAnsi="Avenir Book" w:cstheme="minorHAnsi"/>
        </w:rPr>
        <w:t xml:space="preserve">, Belleville and </w:t>
      </w:r>
      <w:proofErr w:type="spellStart"/>
      <w:r w:rsidR="00844B90" w:rsidRPr="007D7621">
        <w:rPr>
          <w:rFonts w:ascii="Avenir Book" w:hAnsi="Avenir Book" w:cstheme="minorHAnsi"/>
        </w:rPr>
        <w:t>Peretz</w:t>
      </w:r>
      <w:proofErr w:type="spellEnd"/>
      <w:r w:rsidR="008C5911" w:rsidRPr="007D7621">
        <w:rPr>
          <w:rFonts w:ascii="Avenir Book" w:hAnsi="Avenir Book" w:cstheme="minorHAnsi"/>
        </w:rPr>
        <w:t xml:space="preserve">, </w:t>
      </w:r>
      <w:r w:rsidR="008709D7" w:rsidRPr="007D7621">
        <w:rPr>
          <w:rFonts w:ascii="Avenir Book" w:hAnsi="Avenir Book" w:cstheme="minorHAnsi"/>
        </w:rPr>
        <w:t>2012)</w:t>
      </w:r>
      <w:r w:rsidR="00E56CB6" w:rsidRPr="007D7621">
        <w:rPr>
          <w:rFonts w:ascii="Avenir Book" w:hAnsi="Avenir Book" w:cstheme="minorHAnsi"/>
        </w:rPr>
        <w:t>.</w:t>
      </w:r>
      <w:r w:rsidR="00EC5EE6" w:rsidRPr="007D7621">
        <w:rPr>
          <w:rFonts w:ascii="Avenir Book" w:hAnsi="Avenir Book" w:cstheme="minorHAnsi"/>
        </w:rPr>
        <w:t xml:space="preserve"> </w:t>
      </w:r>
      <w:r w:rsidR="00E56CB6" w:rsidRPr="007D7621">
        <w:rPr>
          <w:rFonts w:ascii="Avenir Book" w:hAnsi="Avenir Book" w:cstheme="minorHAnsi"/>
        </w:rPr>
        <w:t xml:space="preserve"> </w:t>
      </w:r>
      <w:r w:rsidR="00867EC0" w:rsidRPr="007D7621">
        <w:rPr>
          <w:rFonts w:ascii="Avenir Book" w:hAnsi="Avenir Book" w:cstheme="minorHAnsi"/>
        </w:rPr>
        <w:t>Four texts were randomly assigned to f</w:t>
      </w:r>
      <w:r w:rsidR="00D06EA5" w:rsidRPr="007D7621">
        <w:rPr>
          <w:rFonts w:ascii="Avenir Book" w:hAnsi="Avenir Book" w:cstheme="minorHAnsi"/>
        </w:rPr>
        <w:t xml:space="preserve">our conditions: </w:t>
      </w:r>
      <w:r w:rsidR="00ED6E84" w:rsidRPr="007D7621">
        <w:rPr>
          <w:rFonts w:ascii="Avenir Book" w:hAnsi="Avenir Book" w:cstheme="minorHAnsi"/>
        </w:rPr>
        <w:t>spoken, sung on a non-familiar melody, sung on a recently learned melody and sung on a</w:t>
      </w:r>
      <w:r w:rsidR="00D92CB2" w:rsidRPr="007D7621">
        <w:rPr>
          <w:rFonts w:ascii="Avenir Book" w:hAnsi="Avenir Book" w:cstheme="minorHAnsi"/>
        </w:rPr>
        <w:t xml:space="preserve"> life-long</w:t>
      </w:r>
      <w:r w:rsidR="00ED6E84" w:rsidRPr="007D7621">
        <w:rPr>
          <w:rFonts w:ascii="Avenir Book" w:hAnsi="Avenir Book" w:cstheme="minorHAnsi"/>
        </w:rPr>
        <w:t xml:space="preserve"> highly familiar melody.</w:t>
      </w:r>
      <w:r w:rsidR="00AA7BAC" w:rsidRPr="007D7621">
        <w:rPr>
          <w:rFonts w:ascii="Avenir Book" w:hAnsi="Avenir Book" w:cstheme="minorHAnsi"/>
        </w:rPr>
        <w:t xml:space="preserve"> </w:t>
      </w:r>
      <w:r w:rsidR="00D06EA5" w:rsidRPr="007D7621">
        <w:rPr>
          <w:rFonts w:ascii="Avenir Book" w:hAnsi="Avenir Book" w:cstheme="minorHAnsi"/>
        </w:rPr>
        <w:t xml:space="preserve">Each </w:t>
      </w:r>
      <w:r w:rsidR="003C50C4" w:rsidRPr="007D7621">
        <w:rPr>
          <w:rFonts w:ascii="Avenir Book" w:hAnsi="Avenir Book" w:cstheme="minorHAnsi"/>
        </w:rPr>
        <w:t xml:space="preserve">of the </w:t>
      </w:r>
      <w:r w:rsidR="00D06EA5" w:rsidRPr="007D7621">
        <w:rPr>
          <w:rFonts w:ascii="Avenir Book" w:hAnsi="Avenir Book" w:cstheme="minorHAnsi"/>
        </w:rPr>
        <w:t>melod</w:t>
      </w:r>
      <w:r w:rsidR="003C50C4" w:rsidRPr="007D7621">
        <w:rPr>
          <w:rFonts w:ascii="Avenir Book" w:hAnsi="Avenir Book" w:cstheme="minorHAnsi"/>
        </w:rPr>
        <w:t>ies</w:t>
      </w:r>
      <w:r w:rsidR="00D06EA5" w:rsidRPr="007D7621">
        <w:rPr>
          <w:rFonts w:ascii="Avenir Book" w:hAnsi="Avenir Book" w:cstheme="minorHAnsi"/>
        </w:rPr>
        <w:t xml:space="preserve"> </w:t>
      </w:r>
      <w:r w:rsidR="00770385" w:rsidRPr="007D7621">
        <w:rPr>
          <w:rFonts w:ascii="Avenir Book" w:hAnsi="Avenir Book" w:cstheme="minorHAnsi"/>
        </w:rPr>
        <w:t xml:space="preserve">had a stable, standard meter and was in major mode. </w:t>
      </w:r>
      <w:r w:rsidR="00867EC0" w:rsidRPr="007D7621">
        <w:rPr>
          <w:rFonts w:ascii="Avenir Book" w:hAnsi="Avenir Book" w:cstheme="minorHAnsi"/>
        </w:rPr>
        <w:t xml:space="preserve">Instead of </w:t>
      </w:r>
      <w:r w:rsidR="003C50C4" w:rsidRPr="007D7621">
        <w:rPr>
          <w:rFonts w:ascii="Avenir Book" w:hAnsi="Avenir Book" w:cstheme="minorHAnsi"/>
        </w:rPr>
        <w:t>one</w:t>
      </w:r>
      <w:r w:rsidR="00867EC0" w:rsidRPr="007D7621">
        <w:rPr>
          <w:rFonts w:ascii="Avenir Book" w:hAnsi="Avenir Book" w:cstheme="minorHAnsi"/>
        </w:rPr>
        <w:t xml:space="preserve"> assessment following one presentation of the stimuli, an</w:t>
      </w:r>
      <w:r w:rsidR="00C3466D" w:rsidRPr="007D7621">
        <w:rPr>
          <w:rFonts w:ascii="Avenir Book" w:hAnsi="Avenir Book" w:cstheme="minorHAnsi"/>
        </w:rPr>
        <w:t xml:space="preserve"> extended learning procedure</w:t>
      </w:r>
      <w:r w:rsidR="00867EC0" w:rsidRPr="007D7621">
        <w:rPr>
          <w:rFonts w:ascii="Avenir Book" w:hAnsi="Avenir Book" w:cstheme="minorHAnsi"/>
        </w:rPr>
        <w:t xml:space="preserve"> was adopted with t</w:t>
      </w:r>
      <w:r w:rsidR="00DA3773" w:rsidRPr="007D7621">
        <w:rPr>
          <w:rFonts w:ascii="Avenir Book" w:hAnsi="Avenir Book" w:cstheme="minorHAnsi"/>
        </w:rPr>
        <w:t xml:space="preserve">en </w:t>
      </w:r>
      <w:r w:rsidR="00867EC0" w:rsidRPr="007D7621">
        <w:rPr>
          <w:rFonts w:ascii="Avenir Book" w:hAnsi="Avenir Book" w:cstheme="minorHAnsi"/>
        </w:rPr>
        <w:t>assessments made over</w:t>
      </w:r>
      <w:r w:rsidR="00525F02" w:rsidRPr="007D7621">
        <w:rPr>
          <w:rFonts w:ascii="Avenir Book" w:hAnsi="Avenir Book" w:cstheme="minorHAnsi"/>
        </w:rPr>
        <w:t xml:space="preserve"> a two-month period</w:t>
      </w:r>
      <w:r w:rsidR="00DA3773" w:rsidRPr="007D7621">
        <w:rPr>
          <w:rFonts w:ascii="Avenir Book" w:hAnsi="Avenir Book" w:cstheme="minorHAnsi"/>
        </w:rPr>
        <w:t xml:space="preserve">. </w:t>
      </w:r>
      <w:r w:rsidR="00BD5532" w:rsidRPr="007D7621">
        <w:rPr>
          <w:rFonts w:ascii="Avenir Book" w:hAnsi="Avenir Book" w:cstheme="minorHAnsi"/>
        </w:rPr>
        <w:t>Immediate r</w:t>
      </w:r>
      <w:r w:rsidR="00AA7BAC" w:rsidRPr="007D7621">
        <w:rPr>
          <w:rFonts w:ascii="Avenir Book" w:hAnsi="Avenir Book" w:cstheme="minorHAnsi"/>
        </w:rPr>
        <w:t>ecall</w:t>
      </w:r>
      <w:r w:rsidR="008956A8" w:rsidRPr="007D7621">
        <w:rPr>
          <w:rFonts w:ascii="Avenir Book" w:hAnsi="Avenir Book" w:cstheme="minorHAnsi"/>
        </w:rPr>
        <w:t xml:space="preserve"> </w:t>
      </w:r>
      <w:r w:rsidR="00BD5532" w:rsidRPr="007D7621">
        <w:rPr>
          <w:rFonts w:ascii="Avenir Book" w:hAnsi="Avenir Book" w:cstheme="minorHAnsi"/>
        </w:rPr>
        <w:t>and delayed recall of ten minutes</w:t>
      </w:r>
      <w:r w:rsidR="00FC2002" w:rsidRPr="007D7621">
        <w:rPr>
          <w:rFonts w:ascii="Avenir Book" w:hAnsi="Avenir Book" w:cstheme="minorHAnsi"/>
        </w:rPr>
        <w:t xml:space="preserve"> and one month</w:t>
      </w:r>
      <w:r w:rsidR="00BD5532" w:rsidRPr="007D7621">
        <w:rPr>
          <w:rFonts w:ascii="Avenir Book" w:hAnsi="Avenir Book" w:cstheme="minorHAnsi"/>
        </w:rPr>
        <w:t xml:space="preserve"> </w:t>
      </w:r>
      <w:r w:rsidR="008956A8" w:rsidRPr="007D7621">
        <w:rPr>
          <w:rFonts w:ascii="Avenir Book" w:hAnsi="Avenir Book" w:cstheme="minorHAnsi"/>
        </w:rPr>
        <w:t xml:space="preserve">was </w:t>
      </w:r>
      <w:r w:rsidR="00BD5532" w:rsidRPr="007D7621">
        <w:rPr>
          <w:rFonts w:ascii="Avenir Book" w:hAnsi="Avenir Book" w:cstheme="minorHAnsi"/>
        </w:rPr>
        <w:t xml:space="preserve">assessed by the percentage of </w:t>
      </w:r>
      <w:r w:rsidR="003C50C4" w:rsidRPr="007D7621">
        <w:rPr>
          <w:rFonts w:ascii="Avenir Book" w:hAnsi="Avenir Book" w:cstheme="minorHAnsi"/>
        </w:rPr>
        <w:t xml:space="preserve">words successfully recalled. </w:t>
      </w:r>
    </w:p>
    <w:p w14:paraId="7F127307" w14:textId="648FD77A" w:rsidR="00ED6E84" w:rsidRPr="007D7621" w:rsidRDefault="00E70CAE" w:rsidP="008709D7">
      <w:pPr>
        <w:rPr>
          <w:rFonts w:ascii="Avenir Book" w:hAnsi="Avenir Book" w:cstheme="minorHAnsi"/>
        </w:rPr>
      </w:pPr>
      <w:r w:rsidRPr="007D7621">
        <w:rPr>
          <w:rFonts w:ascii="Avenir Book" w:hAnsi="Avenir Book" w:cstheme="minorHAnsi"/>
        </w:rPr>
        <w:t>Initial scores were significantly lower in the unfamiliar song condition, thus suggesting that music’s effect was dependent on some prior knowledge of the melody. Scores for the other three conditions (including the spoken) did not differ significantly from each other. However, the scores increased over the ensuing assessments, thus demonstrating the</w:t>
      </w:r>
      <w:r w:rsidR="00C5658E" w:rsidRPr="007D7621">
        <w:rPr>
          <w:rFonts w:ascii="Avenir Book" w:hAnsi="Avenir Book" w:cstheme="minorHAnsi"/>
        </w:rPr>
        <w:t xml:space="preserve"> </w:t>
      </w:r>
      <w:r w:rsidRPr="007D7621">
        <w:rPr>
          <w:rFonts w:ascii="Avenir Book" w:hAnsi="Avenir Book" w:cstheme="minorHAnsi"/>
        </w:rPr>
        <w:t>effectiveness</w:t>
      </w:r>
      <w:r w:rsidR="002B30DD" w:rsidRPr="007D7621">
        <w:rPr>
          <w:rFonts w:ascii="Avenir Book" w:hAnsi="Avenir Book" w:cstheme="minorHAnsi"/>
        </w:rPr>
        <w:t xml:space="preserve"> of the extended learning procedure</w:t>
      </w:r>
      <w:r w:rsidRPr="007D7621">
        <w:rPr>
          <w:rFonts w:ascii="Avenir Book" w:hAnsi="Avenir Book" w:cstheme="minorHAnsi"/>
        </w:rPr>
        <w:t xml:space="preserve">. </w:t>
      </w:r>
      <w:r w:rsidR="00BF77A2" w:rsidRPr="007D7621">
        <w:rPr>
          <w:rFonts w:ascii="Avenir Book" w:hAnsi="Avenir Book" w:cstheme="minorHAnsi"/>
        </w:rPr>
        <w:t>From week three and thereafter, t</w:t>
      </w:r>
      <w:r w:rsidR="0092121D" w:rsidRPr="007D7621">
        <w:rPr>
          <w:rFonts w:ascii="Avenir Book" w:hAnsi="Avenir Book" w:cstheme="minorHAnsi"/>
        </w:rPr>
        <w:t xml:space="preserve">here was </w:t>
      </w:r>
      <w:r w:rsidR="007C7B9D" w:rsidRPr="007D7621">
        <w:rPr>
          <w:rFonts w:ascii="Avenir Book" w:hAnsi="Avenir Book" w:cstheme="minorHAnsi"/>
        </w:rPr>
        <w:t xml:space="preserve">a significant benefit for </w:t>
      </w:r>
      <w:r w:rsidR="005626EC" w:rsidRPr="007D7621">
        <w:rPr>
          <w:rFonts w:ascii="Avenir Book" w:hAnsi="Avenir Book" w:cstheme="minorHAnsi"/>
        </w:rPr>
        <w:t>each</w:t>
      </w:r>
      <w:r w:rsidR="007C7B9D" w:rsidRPr="007D7621">
        <w:rPr>
          <w:rFonts w:ascii="Avenir Book" w:hAnsi="Avenir Book" w:cstheme="minorHAnsi"/>
        </w:rPr>
        <w:t xml:space="preserve"> sung condition</w:t>
      </w:r>
      <w:r w:rsidR="005626EC" w:rsidRPr="007D7621">
        <w:rPr>
          <w:rFonts w:ascii="Avenir Book" w:hAnsi="Avenir Book" w:cstheme="minorHAnsi"/>
        </w:rPr>
        <w:t xml:space="preserve">, with the highest scores for the low familiar </w:t>
      </w:r>
      <w:r w:rsidR="005626EC" w:rsidRPr="007D7621">
        <w:rPr>
          <w:rFonts w:ascii="Avenir Book" w:hAnsi="Avenir Book" w:cstheme="minorHAnsi"/>
        </w:rPr>
        <w:lastRenderedPageBreak/>
        <w:t>melody</w:t>
      </w:r>
      <w:r w:rsidR="00D73D36" w:rsidRPr="007D7621">
        <w:rPr>
          <w:rFonts w:ascii="Avenir Book" w:hAnsi="Avenir Book" w:cstheme="minorHAnsi"/>
        </w:rPr>
        <w:t xml:space="preserve">. </w:t>
      </w:r>
      <w:r w:rsidR="0092121D" w:rsidRPr="007D7621">
        <w:rPr>
          <w:rFonts w:ascii="Avenir Book" w:hAnsi="Avenir Book" w:cstheme="minorHAnsi"/>
        </w:rPr>
        <w:t xml:space="preserve">Delayed recall </w:t>
      </w:r>
      <w:r w:rsidR="00BF77A2" w:rsidRPr="007D7621">
        <w:rPr>
          <w:rFonts w:ascii="Avenir Book" w:hAnsi="Avenir Book" w:cstheme="minorHAnsi"/>
        </w:rPr>
        <w:t xml:space="preserve">scores clearly demonstrated the superiority of the sung over the spoken conditions. For example, 21 sung words were recalled compared with nine spoken words. </w:t>
      </w:r>
      <w:r w:rsidR="005626EC" w:rsidRPr="007D7621">
        <w:rPr>
          <w:rFonts w:ascii="Avenir Book" w:hAnsi="Avenir Book" w:cstheme="minorHAnsi"/>
        </w:rPr>
        <w:t xml:space="preserve">These findings have a number of implications. </w:t>
      </w:r>
      <w:bookmarkStart w:id="3" w:name="_Hlk24719709"/>
      <w:r w:rsidR="005626EC" w:rsidRPr="007D7621">
        <w:rPr>
          <w:rFonts w:ascii="Avenir Book" w:hAnsi="Avenir Book" w:cstheme="minorHAnsi"/>
        </w:rPr>
        <w:t xml:space="preserve">First, the improvement in scores </w:t>
      </w:r>
      <w:r w:rsidR="00DF275A" w:rsidRPr="007D7621">
        <w:rPr>
          <w:rFonts w:ascii="Avenir Book" w:hAnsi="Avenir Book" w:cstheme="minorHAnsi"/>
        </w:rPr>
        <w:t>for</w:t>
      </w:r>
      <w:r w:rsidR="005626EC" w:rsidRPr="007D7621">
        <w:rPr>
          <w:rFonts w:ascii="Avenir Book" w:hAnsi="Avenir Book" w:cstheme="minorHAnsi"/>
        </w:rPr>
        <w:t xml:space="preserve"> the unfamiliar</w:t>
      </w:r>
      <w:r w:rsidR="00DF275A" w:rsidRPr="007D7621">
        <w:rPr>
          <w:rFonts w:ascii="Avenir Book" w:hAnsi="Avenir Book" w:cstheme="minorHAnsi"/>
        </w:rPr>
        <w:t xml:space="preserve"> song condition</w:t>
      </w:r>
      <w:r w:rsidR="005626EC" w:rsidRPr="007D7621">
        <w:rPr>
          <w:rFonts w:ascii="Avenir Book" w:hAnsi="Avenir Book" w:cstheme="minorHAnsi"/>
        </w:rPr>
        <w:t xml:space="preserve"> demonstrates a capacity for the learning of new musical material. Second, </w:t>
      </w:r>
      <w:r w:rsidR="00BF77A2" w:rsidRPr="007D7621">
        <w:rPr>
          <w:rFonts w:ascii="Avenir Book" w:hAnsi="Avenir Book" w:cstheme="minorHAnsi"/>
        </w:rPr>
        <w:t xml:space="preserve">once the melody and text has been learnt, </w:t>
      </w:r>
      <w:r w:rsidR="00A708D9" w:rsidRPr="007D7621">
        <w:rPr>
          <w:rFonts w:ascii="Avenir Book" w:hAnsi="Avenir Book" w:cstheme="minorHAnsi"/>
        </w:rPr>
        <w:t xml:space="preserve">long-term verbal recall is robust. Third, </w:t>
      </w:r>
      <w:r w:rsidR="00ED797C" w:rsidRPr="007D7621">
        <w:rPr>
          <w:rFonts w:ascii="Avenir Book" w:hAnsi="Avenir Book" w:cstheme="minorHAnsi"/>
        </w:rPr>
        <w:t xml:space="preserve">initial learning difficulty may not </w:t>
      </w:r>
      <w:r w:rsidR="00086E92" w:rsidRPr="007D7621">
        <w:rPr>
          <w:rFonts w:ascii="Avenir Book" w:hAnsi="Avenir Book" w:cstheme="minorHAnsi"/>
        </w:rPr>
        <w:t>be a predictor of</w:t>
      </w:r>
      <w:r w:rsidR="00AF15E4" w:rsidRPr="007D7621">
        <w:rPr>
          <w:rFonts w:ascii="Avenir Book" w:hAnsi="Avenir Book" w:cstheme="minorHAnsi"/>
        </w:rPr>
        <w:t xml:space="preserve"> the </w:t>
      </w:r>
      <w:r w:rsidR="00086E92" w:rsidRPr="007D7621">
        <w:rPr>
          <w:rFonts w:ascii="Avenir Book" w:hAnsi="Avenir Book" w:cstheme="minorHAnsi"/>
        </w:rPr>
        <w:t xml:space="preserve">memory outcome. </w:t>
      </w:r>
    </w:p>
    <w:bookmarkEnd w:id="3"/>
    <w:p w14:paraId="7B5E52BF" w14:textId="6A9ACC9A" w:rsidR="001B7531" w:rsidRPr="007D7621" w:rsidRDefault="00864DC5" w:rsidP="001B7531">
      <w:pPr>
        <w:rPr>
          <w:rFonts w:ascii="Avenir Book" w:hAnsi="Avenir Book" w:cstheme="minorHAnsi"/>
        </w:rPr>
      </w:pPr>
      <w:r w:rsidRPr="007D7621">
        <w:rPr>
          <w:rFonts w:ascii="Avenir Book" w:hAnsi="Avenir Book" w:cstheme="minorHAnsi"/>
        </w:rPr>
        <w:t xml:space="preserve">The same authors carried out a </w:t>
      </w:r>
      <w:r w:rsidR="00086E92" w:rsidRPr="007D7621">
        <w:rPr>
          <w:rFonts w:ascii="Avenir Book" w:hAnsi="Avenir Book" w:cstheme="minorHAnsi"/>
        </w:rPr>
        <w:t>similar</w:t>
      </w:r>
      <w:r w:rsidRPr="007D7621">
        <w:rPr>
          <w:rFonts w:ascii="Avenir Book" w:hAnsi="Avenir Book" w:cstheme="minorHAnsi"/>
        </w:rPr>
        <w:t xml:space="preserve"> study in 2014</w:t>
      </w:r>
      <w:r w:rsidR="00F57569" w:rsidRPr="007D7621">
        <w:rPr>
          <w:rFonts w:ascii="Avenir Book" w:hAnsi="Avenir Book" w:cstheme="minorHAnsi"/>
        </w:rPr>
        <w:t>, this time</w:t>
      </w:r>
      <w:r w:rsidR="00404A3D" w:rsidRPr="007D7621">
        <w:rPr>
          <w:rFonts w:ascii="Avenir Book" w:hAnsi="Avenir Book" w:cstheme="minorHAnsi"/>
        </w:rPr>
        <w:t xml:space="preserve"> </w:t>
      </w:r>
      <w:r w:rsidR="00086E92" w:rsidRPr="007D7621">
        <w:rPr>
          <w:rFonts w:ascii="Avenir Book" w:hAnsi="Avenir Book" w:cstheme="minorHAnsi"/>
        </w:rPr>
        <w:t>with</w:t>
      </w:r>
      <w:r w:rsidR="00404A3D" w:rsidRPr="007D7621">
        <w:rPr>
          <w:rFonts w:ascii="Avenir Book" w:hAnsi="Avenir Book" w:cstheme="minorHAnsi"/>
        </w:rPr>
        <w:t xml:space="preserve"> a group</w:t>
      </w:r>
      <w:r w:rsidR="00086E92" w:rsidRPr="007D7621">
        <w:rPr>
          <w:rFonts w:ascii="Avenir Book" w:hAnsi="Avenir Book" w:cstheme="minorHAnsi"/>
        </w:rPr>
        <w:t xml:space="preserve"> o</w:t>
      </w:r>
      <w:r w:rsidR="00275D78" w:rsidRPr="007D7621">
        <w:rPr>
          <w:rFonts w:ascii="Avenir Book" w:hAnsi="Avenir Book" w:cstheme="minorHAnsi"/>
        </w:rPr>
        <w:t>f</w:t>
      </w:r>
      <w:r w:rsidR="00086E92" w:rsidRPr="007D7621">
        <w:rPr>
          <w:rFonts w:ascii="Avenir Book" w:hAnsi="Avenir Book" w:cstheme="minorHAnsi"/>
        </w:rPr>
        <w:t xml:space="preserve"> participants</w:t>
      </w:r>
      <w:r w:rsidR="00275D78" w:rsidRPr="007D7621">
        <w:rPr>
          <w:rFonts w:ascii="Avenir Book" w:hAnsi="Avenir Book" w:cstheme="minorHAnsi"/>
        </w:rPr>
        <w:t xml:space="preserve"> with mild AD</w:t>
      </w:r>
      <w:r w:rsidRPr="007D7621">
        <w:rPr>
          <w:rFonts w:ascii="Avenir Book" w:hAnsi="Avenir Book" w:cstheme="minorHAnsi"/>
        </w:rPr>
        <w:t>.</w:t>
      </w:r>
      <w:r w:rsidR="00086E92" w:rsidRPr="007D7621">
        <w:rPr>
          <w:rFonts w:ascii="Avenir Book" w:hAnsi="Avenir Book" w:cstheme="minorHAnsi"/>
        </w:rPr>
        <w:t xml:space="preserve"> </w:t>
      </w:r>
      <w:r w:rsidR="0064571F" w:rsidRPr="007D7621">
        <w:rPr>
          <w:rFonts w:ascii="Avenir Book" w:hAnsi="Avenir Book" w:cstheme="minorHAnsi"/>
        </w:rPr>
        <w:t>As before, t</w:t>
      </w:r>
      <w:r w:rsidR="00A708D9" w:rsidRPr="007D7621">
        <w:rPr>
          <w:rFonts w:ascii="Avenir Book" w:hAnsi="Avenir Book" w:cstheme="minorHAnsi"/>
        </w:rPr>
        <w:t>hey assessed immediate recall</w:t>
      </w:r>
      <w:r w:rsidR="00F57569" w:rsidRPr="007D7621">
        <w:rPr>
          <w:rFonts w:ascii="Avenir Book" w:hAnsi="Avenir Book" w:cstheme="minorHAnsi"/>
        </w:rPr>
        <w:t>,</w:t>
      </w:r>
      <w:r w:rsidR="00DF275A" w:rsidRPr="007D7621">
        <w:rPr>
          <w:rFonts w:ascii="Avenir Book" w:hAnsi="Avenir Book" w:cstheme="minorHAnsi"/>
        </w:rPr>
        <w:t xml:space="preserve"> delayed recall</w:t>
      </w:r>
      <w:r w:rsidR="00527E68" w:rsidRPr="007D7621">
        <w:rPr>
          <w:rFonts w:ascii="Avenir Book" w:hAnsi="Avenir Book" w:cstheme="minorHAnsi"/>
        </w:rPr>
        <w:t>,</w:t>
      </w:r>
      <w:r w:rsidR="00F57569" w:rsidRPr="007D7621">
        <w:rPr>
          <w:rFonts w:ascii="Avenir Book" w:hAnsi="Avenir Book" w:cstheme="minorHAnsi"/>
        </w:rPr>
        <w:t xml:space="preserve"> melodic familiarity and the </w:t>
      </w:r>
      <w:r w:rsidR="00181345" w:rsidRPr="007D7621">
        <w:rPr>
          <w:rFonts w:ascii="Avenir Book" w:hAnsi="Avenir Book" w:cstheme="minorHAnsi"/>
        </w:rPr>
        <w:t>effect</w:t>
      </w:r>
      <w:r w:rsidR="00F57569" w:rsidRPr="007D7621">
        <w:rPr>
          <w:rFonts w:ascii="Avenir Book" w:hAnsi="Avenir Book" w:cstheme="minorHAnsi"/>
        </w:rPr>
        <w:t xml:space="preserve"> of repeated learning sessions.</w:t>
      </w:r>
      <w:r w:rsidR="00A708D9" w:rsidRPr="007D7621">
        <w:rPr>
          <w:rFonts w:ascii="Avenir Book" w:hAnsi="Avenir Book" w:cstheme="minorHAnsi"/>
        </w:rPr>
        <w:t xml:space="preserve"> </w:t>
      </w:r>
      <w:r w:rsidR="00081F70" w:rsidRPr="007D7621">
        <w:rPr>
          <w:rFonts w:ascii="Avenir Book" w:hAnsi="Avenir Book" w:cstheme="minorHAnsi"/>
        </w:rPr>
        <w:t>The same four conditions were presented. The findings were similar to those of the previous case study</w:t>
      </w:r>
      <w:r w:rsidR="00502D40" w:rsidRPr="007D7621">
        <w:rPr>
          <w:rFonts w:ascii="Avenir Book" w:hAnsi="Avenir Book" w:cstheme="minorHAnsi"/>
        </w:rPr>
        <w:t xml:space="preserve"> in that</w:t>
      </w:r>
      <w:r w:rsidR="008208B7" w:rsidRPr="007D7621">
        <w:rPr>
          <w:rFonts w:ascii="Avenir Book" w:hAnsi="Avenir Book" w:cstheme="minorHAnsi"/>
        </w:rPr>
        <w:t xml:space="preserve"> immediate recall </w:t>
      </w:r>
      <w:r w:rsidR="00502D40" w:rsidRPr="007D7621">
        <w:rPr>
          <w:rFonts w:ascii="Avenir Book" w:hAnsi="Avenir Book" w:cstheme="minorHAnsi"/>
        </w:rPr>
        <w:t xml:space="preserve">scores </w:t>
      </w:r>
      <w:r w:rsidR="008208B7" w:rsidRPr="007D7621">
        <w:rPr>
          <w:rFonts w:ascii="Avenir Book" w:hAnsi="Avenir Book" w:cstheme="minorHAnsi"/>
        </w:rPr>
        <w:t>showed no</w:t>
      </w:r>
      <w:r w:rsidR="00B86496" w:rsidRPr="007D7621">
        <w:rPr>
          <w:rFonts w:ascii="Avenir Book" w:hAnsi="Avenir Book" w:cstheme="minorHAnsi"/>
        </w:rPr>
        <w:t xml:space="preserve"> advantage of the music conditions. However, </w:t>
      </w:r>
      <w:r w:rsidR="00527E68" w:rsidRPr="007D7621">
        <w:rPr>
          <w:rFonts w:ascii="Avenir Book" w:hAnsi="Avenir Book" w:cstheme="minorHAnsi"/>
        </w:rPr>
        <w:t xml:space="preserve">scores increased </w:t>
      </w:r>
      <w:r w:rsidR="00502D40" w:rsidRPr="007D7621">
        <w:rPr>
          <w:rFonts w:ascii="Avenir Book" w:hAnsi="Avenir Book" w:cstheme="minorHAnsi"/>
        </w:rPr>
        <w:t xml:space="preserve">with </w:t>
      </w:r>
      <w:r w:rsidR="001C703D" w:rsidRPr="007D7621">
        <w:rPr>
          <w:rFonts w:ascii="Avenir Book" w:hAnsi="Avenir Book" w:cstheme="minorHAnsi"/>
        </w:rPr>
        <w:t xml:space="preserve">the extended learning procedure and the sung conditions achieved higher scores, </w:t>
      </w:r>
      <w:r w:rsidR="00502D40" w:rsidRPr="007D7621">
        <w:rPr>
          <w:rFonts w:ascii="Avenir Book" w:hAnsi="Avenir Book" w:cstheme="minorHAnsi"/>
        </w:rPr>
        <w:t xml:space="preserve">irrespective of melodic familiarity. </w:t>
      </w:r>
      <w:r w:rsidR="001C703D" w:rsidRPr="007D7621">
        <w:rPr>
          <w:rFonts w:ascii="Avenir Book" w:hAnsi="Avenir Book" w:cstheme="minorHAnsi"/>
        </w:rPr>
        <w:t>T</w:t>
      </w:r>
      <w:r w:rsidR="00B86496" w:rsidRPr="007D7621">
        <w:rPr>
          <w:rFonts w:ascii="Avenir Book" w:hAnsi="Avenir Book" w:cstheme="minorHAnsi"/>
        </w:rPr>
        <w:t>he</w:t>
      </w:r>
      <w:r w:rsidR="00933261" w:rsidRPr="007D7621">
        <w:rPr>
          <w:rFonts w:ascii="Avenir Book" w:hAnsi="Avenir Book" w:cstheme="minorHAnsi"/>
        </w:rPr>
        <w:t xml:space="preserve"> authors suggest that the </w:t>
      </w:r>
      <w:r w:rsidR="00B56B7D" w:rsidRPr="007D7621">
        <w:rPr>
          <w:rFonts w:ascii="Avenir Book" w:hAnsi="Avenir Book" w:cstheme="minorHAnsi"/>
        </w:rPr>
        <w:t xml:space="preserve">increased memory load that is associated with dual coding limits any advantage of learning lyrics to a familiar melody. Although learning times for sung and spoken text were similar, recall was superior for the sung conditions and suggests that the </w:t>
      </w:r>
      <w:r w:rsidR="00933261" w:rsidRPr="007D7621">
        <w:rPr>
          <w:rFonts w:ascii="Avenir Book" w:hAnsi="Avenir Book" w:cstheme="minorHAnsi"/>
        </w:rPr>
        <w:t xml:space="preserve">association of melody and text made the memory trace more robust. </w:t>
      </w:r>
      <w:r w:rsidR="001B7531" w:rsidRPr="007D7621">
        <w:rPr>
          <w:rFonts w:ascii="Avenir Book" w:hAnsi="Avenir Book" w:cstheme="minorHAnsi"/>
        </w:rPr>
        <w:t xml:space="preserve">The authors suggest that the binding between text and melody could be reinforced if the text was directly related to the everyday needs or activities of the participants. </w:t>
      </w:r>
    </w:p>
    <w:p w14:paraId="05DEB266" w14:textId="2CFDB79D" w:rsidR="00924E66" w:rsidRPr="007D7621" w:rsidRDefault="00312D58">
      <w:pPr>
        <w:rPr>
          <w:rFonts w:ascii="Avenir Book" w:hAnsi="Avenir Book" w:cstheme="minorHAnsi"/>
        </w:rPr>
      </w:pPr>
      <w:r w:rsidRPr="007D7621">
        <w:rPr>
          <w:rFonts w:ascii="Avenir Book" w:hAnsi="Avenir Book" w:cstheme="minorHAnsi"/>
        </w:rPr>
        <w:t>The approach taken by</w:t>
      </w:r>
      <w:r w:rsidR="00450A65" w:rsidRPr="007D7621">
        <w:rPr>
          <w:rFonts w:ascii="Avenir Book" w:hAnsi="Avenir Book" w:cstheme="minorHAnsi"/>
        </w:rPr>
        <w:t xml:space="preserve"> </w:t>
      </w:r>
      <w:proofErr w:type="spellStart"/>
      <w:r w:rsidR="006E643C" w:rsidRPr="007D7621">
        <w:rPr>
          <w:rFonts w:ascii="Avenir Book" w:hAnsi="Avenir Book" w:cstheme="minorHAnsi"/>
        </w:rPr>
        <w:t>Palisson</w:t>
      </w:r>
      <w:proofErr w:type="spellEnd"/>
      <w:r w:rsidR="001B7531" w:rsidRPr="007D7621">
        <w:rPr>
          <w:rFonts w:ascii="Avenir Book" w:hAnsi="Avenir Book" w:cstheme="minorHAnsi"/>
        </w:rPr>
        <w:t>, Roussel-</w:t>
      </w:r>
      <w:proofErr w:type="spellStart"/>
      <w:r w:rsidR="001B7531" w:rsidRPr="007D7621">
        <w:rPr>
          <w:rFonts w:ascii="Avenir Book" w:hAnsi="Avenir Book" w:cstheme="minorHAnsi"/>
        </w:rPr>
        <w:t>Baclet</w:t>
      </w:r>
      <w:proofErr w:type="spellEnd"/>
      <w:r w:rsidR="001B7531" w:rsidRPr="007D7621">
        <w:rPr>
          <w:rFonts w:ascii="Avenir Book" w:hAnsi="Avenir Book" w:cstheme="minorHAnsi"/>
        </w:rPr>
        <w:t xml:space="preserve">, </w:t>
      </w:r>
      <w:proofErr w:type="spellStart"/>
      <w:r w:rsidR="001B7531" w:rsidRPr="007D7621">
        <w:rPr>
          <w:rFonts w:ascii="Avenir Book" w:hAnsi="Avenir Book" w:cstheme="minorHAnsi"/>
        </w:rPr>
        <w:t>Maillet</w:t>
      </w:r>
      <w:proofErr w:type="spellEnd"/>
      <w:r w:rsidR="006E643C" w:rsidRPr="007D7621">
        <w:rPr>
          <w:rFonts w:ascii="Avenir Book" w:hAnsi="Avenir Book" w:cstheme="minorHAnsi"/>
        </w:rPr>
        <w:t xml:space="preserve"> et al. </w:t>
      </w:r>
      <w:r w:rsidR="00450A65" w:rsidRPr="007D7621">
        <w:rPr>
          <w:rFonts w:ascii="Avenir Book" w:hAnsi="Avenir Book" w:cstheme="minorHAnsi"/>
        </w:rPr>
        <w:t>(</w:t>
      </w:r>
      <w:r w:rsidR="006E643C" w:rsidRPr="007D7621">
        <w:rPr>
          <w:rFonts w:ascii="Avenir Book" w:hAnsi="Avenir Book" w:cstheme="minorHAnsi"/>
        </w:rPr>
        <w:t>2015</w:t>
      </w:r>
      <w:r w:rsidR="00450A65" w:rsidRPr="007D7621">
        <w:rPr>
          <w:rFonts w:ascii="Avenir Book" w:hAnsi="Avenir Book" w:cstheme="minorHAnsi"/>
        </w:rPr>
        <w:t>)</w:t>
      </w:r>
      <w:r w:rsidR="008E52FB" w:rsidRPr="007D7621">
        <w:rPr>
          <w:rFonts w:ascii="Avenir Book" w:hAnsi="Avenir Book" w:cstheme="minorHAnsi"/>
        </w:rPr>
        <w:t xml:space="preserve"> </w:t>
      </w:r>
      <w:r w:rsidRPr="007D7621">
        <w:rPr>
          <w:rFonts w:ascii="Avenir Book" w:hAnsi="Avenir Book" w:cstheme="minorHAnsi"/>
        </w:rPr>
        <w:t>was similar,</w:t>
      </w:r>
      <w:r w:rsidR="001B7531" w:rsidRPr="007D7621">
        <w:rPr>
          <w:rFonts w:ascii="Avenir Book" w:hAnsi="Avenir Book" w:cstheme="minorHAnsi"/>
        </w:rPr>
        <w:t xml:space="preserve"> although t</w:t>
      </w:r>
      <w:r w:rsidR="009B29CD" w:rsidRPr="007D7621">
        <w:rPr>
          <w:rFonts w:ascii="Avenir Book" w:hAnsi="Avenir Book" w:cstheme="minorHAnsi"/>
        </w:rPr>
        <w:t>he methodology differed in</w:t>
      </w:r>
      <w:r w:rsidR="001F35AA" w:rsidRPr="007D7621">
        <w:rPr>
          <w:rFonts w:ascii="Avenir Book" w:hAnsi="Avenir Book" w:cstheme="minorHAnsi"/>
        </w:rPr>
        <w:t xml:space="preserve"> </w:t>
      </w:r>
      <w:r w:rsidR="00476561" w:rsidRPr="007D7621">
        <w:rPr>
          <w:rFonts w:ascii="Avenir Book" w:hAnsi="Avenir Book" w:cstheme="minorHAnsi"/>
        </w:rPr>
        <w:t>four</w:t>
      </w:r>
      <w:r w:rsidR="001F35AA" w:rsidRPr="007D7621">
        <w:rPr>
          <w:rFonts w:ascii="Avenir Book" w:hAnsi="Avenir Book" w:cstheme="minorHAnsi"/>
        </w:rPr>
        <w:t xml:space="preserve"> ways: first,</w:t>
      </w:r>
      <w:r w:rsidR="009B29CD" w:rsidRPr="007D7621">
        <w:rPr>
          <w:rFonts w:ascii="Avenir Book" w:hAnsi="Avenir Book" w:cstheme="minorHAnsi"/>
        </w:rPr>
        <w:t xml:space="preserve"> </w:t>
      </w:r>
      <w:r w:rsidR="00C1074A" w:rsidRPr="007D7621">
        <w:rPr>
          <w:rFonts w:ascii="Avenir Book" w:hAnsi="Avenir Book" w:cstheme="minorHAnsi"/>
        </w:rPr>
        <w:t>an additional</w:t>
      </w:r>
      <w:r w:rsidR="009B29CD" w:rsidRPr="007D7621">
        <w:rPr>
          <w:rFonts w:ascii="Avenir Book" w:hAnsi="Avenir Book" w:cstheme="minorHAnsi"/>
        </w:rPr>
        <w:t xml:space="preserve"> spoken condition was </w:t>
      </w:r>
      <w:r w:rsidR="00C1074A" w:rsidRPr="007D7621">
        <w:rPr>
          <w:rFonts w:ascii="Avenir Book" w:hAnsi="Avenir Book" w:cstheme="minorHAnsi"/>
        </w:rPr>
        <w:t xml:space="preserve">included – </w:t>
      </w:r>
      <w:r w:rsidR="003458F4" w:rsidRPr="007D7621">
        <w:rPr>
          <w:rFonts w:ascii="Avenir Book" w:hAnsi="Avenir Book" w:cstheme="minorHAnsi"/>
        </w:rPr>
        <w:t>the text was</w:t>
      </w:r>
      <w:r w:rsidR="00C1074A" w:rsidRPr="007D7621">
        <w:rPr>
          <w:rFonts w:ascii="Avenir Book" w:hAnsi="Avenir Book" w:cstheme="minorHAnsi"/>
        </w:rPr>
        <w:t xml:space="preserve"> </w:t>
      </w:r>
      <w:r w:rsidR="009B29CD" w:rsidRPr="007D7621">
        <w:rPr>
          <w:rFonts w:ascii="Avenir Book" w:hAnsi="Avenir Book" w:cstheme="minorHAnsi"/>
        </w:rPr>
        <w:t xml:space="preserve">accompanied by a </w:t>
      </w:r>
      <w:r w:rsidR="00C1074A" w:rsidRPr="007D7621">
        <w:rPr>
          <w:rFonts w:ascii="Avenir Book" w:hAnsi="Avenir Book" w:cstheme="minorHAnsi"/>
        </w:rPr>
        <w:t xml:space="preserve">familiar </w:t>
      </w:r>
      <w:r w:rsidR="009B29CD" w:rsidRPr="007D7621">
        <w:rPr>
          <w:rFonts w:ascii="Avenir Book" w:hAnsi="Avenir Book" w:cstheme="minorHAnsi"/>
        </w:rPr>
        <w:t>silent film sequence</w:t>
      </w:r>
      <w:r w:rsidR="001F35AA" w:rsidRPr="007D7621">
        <w:rPr>
          <w:rFonts w:ascii="Avenir Book" w:hAnsi="Avenir Book" w:cstheme="minorHAnsi"/>
        </w:rPr>
        <w:t>; second,</w:t>
      </w:r>
      <w:r w:rsidR="00C1074A" w:rsidRPr="007D7621">
        <w:rPr>
          <w:rFonts w:ascii="Avenir Book" w:hAnsi="Avenir Book" w:cstheme="minorHAnsi"/>
        </w:rPr>
        <w:t xml:space="preserve"> the texts related to everyday life such as holidays or shopping lists</w:t>
      </w:r>
      <w:r w:rsidR="001F35AA" w:rsidRPr="007D7621">
        <w:rPr>
          <w:rFonts w:ascii="Avenir Book" w:hAnsi="Avenir Book" w:cstheme="minorHAnsi"/>
        </w:rPr>
        <w:t xml:space="preserve"> as suggested by </w:t>
      </w:r>
      <w:proofErr w:type="spellStart"/>
      <w:r w:rsidR="001F35AA" w:rsidRPr="007D7621">
        <w:rPr>
          <w:rFonts w:ascii="Avenir Book" w:hAnsi="Avenir Book" w:cstheme="minorHAnsi"/>
        </w:rPr>
        <w:t>Moussard</w:t>
      </w:r>
      <w:proofErr w:type="spellEnd"/>
      <w:r w:rsidR="00AB5A8D" w:rsidRPr="007D7621">
        <w:rPr>
          <w:rFonts w:ascii="Avenir Book" w:hAnsi="Avenir Book" w:cstheme="minorHAnsi"/>
        </w:rPr>
        <w:t xml:space="preserve">, </w:t>
      </w:r>
      <w:proofErr w:type="spellStart"/>
      <w:r w:rsidR="00AB5A8D" w:rsidRPr="007D7621">
        <w:rPr>
          <w:rFonts w:ascii="Avenir Book" w:hAnsi="Avenir Book" w:cstheme="minorHAnsi"/>
          <w:iCs/>
        </w:rPr>
        <w:t>Bigand</w:t>
      </w:r>
      <w:proofErr w:type="spellEnd"/>
      <w:r w:rsidR="00AB5A8D" w:rsidRPr="007D7621">
        <w:rPr>
          <w:rFonts w:ascii="Avenir Book" w:hAnsi="Avenir Book" w:cstheme="minorHAnsi"/>
          <w:iCs/>
        </w:rPr>
        <w:t xml:space="preserve">, Belleville &amp; </w:t>
      </w:r>
      <w:proofErr w:type="spellStart"/>
      <w:r w:rsidR="00AB5A8D" w:rsidRPr="007D7621">
        <w:rPr>
          <w:rFonts w:ascii="Avenir Book" w:hAnsi="Avenir Book" w:cstheme="minorHAnsi"/>
          <w:iCs/>
        </w:rPr>
        <w:t>Peretz</w:t>
      </w:r>
      <w:proofErr w:type="spellEnd"/>
      <w:r w:rsidR="00AB5A8D" w:rsidRPr="007D7621">
        <w:rPr>
          <w:rFonts w:ascii="Avenir Book" w:hAnsi="Avenir Book" w:cstheme="minorHAnsi"/>
          <w:iCs/>
        </w:rPr>
        <w:t>, I. (2014)</w:t>
      </w:r>
      <w:r w:rsidR="00A32CF1" w:rsidRPr="007D7621">
        <w:rPr>
          <w:rFonts w:ascii="Avenir Book" w:hAnsi="Avenir Book" w:cstheme="minorHAnsi"/>
        </w:rPr>
        <w:t>;</w:t>
      </w:r>
      <w:r w:rsidR="001F35AA" w:rsidRPr="007D7621">
        <w:rPr>
          <w:rFonts w:ascii="Avenir Book" w:hAnsi="Avenir Book" w:cstheme="minorHAnsi"/>
        </w:rPr>
        <w:t xml:space="preserve"> </w:t>
      </w:r>
      <w:r w:rsidR="00A32CF1" w:rsidRPr="007D7621">
        <w:rPr>
          <w:rFonts w:ascii="Avenir Book" w:hAnsi="Avenir Book" w:cstheme="minorHAnsi"/>
        </w:rPr>
        <w:t>t</w:t>
      </w:r>
      <w:r w:rsidR="001F35AA" w:rsidRPr="007D7621">
        <w:rPr>
          <w:rFonts w:ascii="Avenir Book" w:hAnsi="Avenir Book" w:cstheme="minorHAnsi"/>
        </w:rPr>
        <w:t xml:space="preserve">hird, although the learning procedure was similar to that of </w:t>
      </w:r>
      <w:proofErr w:type="spellStart"/>
      <w:r w:rsidR="001F35AA" w:rsidRPr="007D7621">
        <w:rPr>
          <w:rFonts w:ascii="Avenir Book" w:hAnsi="Avenir Book" w:cstheme="minorHAnsi"/>
        </w:rPr>
        <w:t>Moussard</w:t>
      </w:r>
      <w:proofErr w:type="spellEnd"/>
      <w:r w:rsidR="001F35AA" w:rsidRPr="007D7621">
        <w:rPr>
          <w:rFonts w:ascii="Avenir Book" w:hAnsi="Avenir Book" w:cstheme="minorHAnsi"/>
        </w:rPr>
        <w:t xml:space="preserve"> et al. (2014) </w:t>
      </w:r>
      <w:r w:rsidR="00F80A01" w:rsidRPr="007D7621">
        <w:rPr>
          <w:rFonts w:ascii="Avenir Book" w:hAnsi="Avenir Book" w:cstheme="minorHAnsi"/>
        </w:rPr>
        <w:t>the</w:t>
      </w:r>
      <w:r w:rsidR="001B7531" w:rsidRPr="007D7621">
        <w:rPr>
          <w:rFonts w:ascii="Avenir Book" w:hAnsi="Avenir Book" w:cstheme="minorHAnsi"/>
        </w:rPr>
        <w:t>y did not employ an extended learning procedure</w:t>
      </w:r>
      <w:r w:rsidR="00A83FC1" w:rsidRPr="007D7621">
        <w:rPr>
          <w:rFonts w:ascii="Avenir Book" w:hAnsi="Avenir Book" w:cstheme="minorHAnsi"/>
        </w:rPr>
        <w:t xml:space="preserve"> -</w:t>
      </w:r>
      <w:r w:rsidR="001B7531" w:rsidRPr="007D7621">
        <w:rPr>
          <w:rFonts w:ascii="Avenir Book" w:hAnsi="Avenir Book" w:cstheme="minorHAnsi"/>
        </w:rPr>
        <w:t xml:space="preserve"> </w:t>
      </w:r>
      <w:r w:rsidR="001F35AA" w:rsidRPr="007D7621">
        <w:rPr>
          <w:rFonts w:ascii="Avenir Book" w:hAnsi="Avenir Book" w:cstheme="minorHAnsi"/>
        </w:rPr>
        <w:t xml:space="preserve">only one </w:t>
      </w:r>
      <w:r w:rsidR="001B7531" w:rsidRPr="007D7621">
        <w:rPr>
          <w:rFonts w:ascii="Avenir Book" w:hAnsi="Avenir Book" w:cstheme="minorHAnsi"/>
        </w:rPr>
        <w:t>assessment</w:t>
      </w:r>
      <w:r w:rsidR="00ED5473" w:rsidRPr="007D7621">
        <w:rPr>
          <w:rFonts w:ascii="Avenir Book" w:hAnsi="Avenir Book" w:cstheme="minorHAnsi"/>
        </w:rPr>
        <w:t xml:space="preserve"> was made</w:t>
      </w:r>
      <w:r w:rsidR="00476561" w:rsidRPr="007D7621">
        <w:rPr>
          <w:rFonts w:ascii="Avenir Book" w:hAnsi="Avenir Book" w:cstheme="minorHAnsi"/>
        </w:rPr>
        <w:t>; fourth, delayed recall was assessed at 5 minutes.</w:t>
      </w:r>
      <w:r w:rsidR="001F35AA" w:rsidRPr="007D7621">
        <w:rPr>
          <w:rFonts w:ascii="Avenir Book" w:hAnsi="Avenir Book" w:cstheme="minorHAnsi"/>
        </w:rPr>
        <w:t xml:space="preserve"> </w:t>
      </w:r>
      <w:r w:rsidR="00A83FC1" w:rsidRPr="007D7621">
        <w:rPr>
          <w:rFonts w:ascii="Avenir Book" w:hAnsi="Avenir Book" w:cstheme="minorHAnsi"/>
        </w:rPr>
        <w:t xml:space="preserve">There were three conditions, each assigned a text: </w:t>
      </w:r>
      <w:r w:rsidR="00A75515" w:rsidRPr="007D7621">
        <w:rPr>
          <w:rFonts w:ascii="Avenir Book" w:hAnsi="Avenir Book" w:cstheme="minorHAnsi"/>
        </w:rPr>
        <w:t xml:space="preserve">sung on </w:t>
      </w:r>
      <w:r w:rsidR="003458F4" w:rsidRPr="007D7621">
        <w:rPr>
          <w:rFonts w:ascii="Avenir Book" w:hAnsi="Avenir Book" w:cstheme="minorHAnsi"/>
        </w:rPr>
        <w:t>a familiar</w:t>
      </w:r>
      <w:r w:rsidR="00A75515" w:rsidRPr="007D7621">
        <w:rPr>
          <w:rFonts w:ascii="Avenir Book" w:hAnsi="Avenir Book" w:cstheme="minorHAnsi"/>
        </w:rPr>
        <w:t xml:space="preserve"> </w:t>
      </w:r>
      <w:r w:rsidR="003458F4" w:rsidRPr="007D7621">
        <w:rPr>
          <w:rFonts w:ascii="Avenir Book" w:hAnsi="Avenir Book" w:cstheme="minorHAnsi"/>
        </w:rPr>
        <w:t>melody, spoken</w:t>
      </w:r>
      <w:r w:rsidR="00A75515" w:rsidRPr="007D7621">
        <w:rPr>
          <w:rFonts w:ascii="Avenir Book" w:hAnsi="Avenir Book" w:cstheme="minorHAnsi"/>
        </w:rPr>
        <w:t xml:space="preserve"> and spoken</w:t>
      </w:r>
      <w:r w:rsidR="003458F4" w:rsidRPr="007D7621">
        <w:rPr>
          <w:rFonts w:ascii="Avenir Book" w:hAnsi="Avenir Book" w:cstheme="minorHAnsi"/>
        </w:rPr>
        <w:t xml:space="preserve"> with a film</w:t>
      </w:r>
      <w:r w:rsidR="00A75515" w:rsidRPr="007D7621">
        <w:rPr>
          <w:rFonts w:ascii="Avenir Book" w:hAnsi="Avenir Book" w:cstheme="minorHAnsi"/>
        </w:rPr>
        <w:t xml:space="preserve">. </w:t>
      </w:r>
      <w:r w:rsidR="00001AD8" w:rsidRPr="007D7621">
        <w:rPr>
          <w:rFonts w:ascii="Avenir Book" w:hAnsi="Avenir Book" w:cstheme="minorHAnsi"/>
        </w:rPr>
        <w:t xml:space="preserve">Results showed that </w:t>
      </w:r>
      <w:r w:rsidR="00924E66" w:rsidRPr="007D7621">
        <w:rPr>
          <w:rFonts w:ascii="Avenir Book" w:hAnsi="Avenir Book" w:cstheme="minorHAnsi"/>
        </w:rPr>
        <w:t xml:space="preserve">for more than 90% of the participants, the </w:t>
      </w:r>
      <w:r w:rsidR="00001AD8" w:rsidRPr="007D7621">
        <w:rPr>
          <w:rFonts w:ascii="Avenir Book" w:hAnsi="Avenir Book" w:cstheme="minorHAnsi"/>
        </w:rPr>
        <w:t xml:space="preserve">sung texts were </w:t>
      </w:r>
      <w:r w:rsidR="00924E66" w:rsidRPr="007D7621">
        <w:rPr>
          <w:rFonts w:ascii="Avenir Book" w:hAnsi="Avenir Book" w:cstheme="minorHAnsi"/>
        </w:rPr>
        <w:t xml:space="preserve">more effective for </w:t>
      </w:r>
      <w:r w:rsidR="00A83FC1" w:rsidRPr="007D7621">
        <w:rPr>
          <w:rFonts w:ascii="Avenir Book" w:hAnsi="Avenir Book" w:cstheme="minorHAnsi"/>
        </w:rPr>
        <w:t xml:space="preserve">both </w:t>
      </w:r>
      <w:r w:rsidR="00924E66" w:rsidRPr="007D7621">
        <w:rPr>
          <w:rFonts w:ascii="Avenir Book" w:hAnsi="Avenir Book" w:cstheme="minorHAnsi"/>
        </w:rPr>
        <w:t xml:space="preserve">immediate and delayed verbal recall. </w:t>
      </w:r>
      <w:r w:rsidR="00F415D5" w:rsidRPr="007D7621">
        <w:rPr>
          <w:rFonts w:ascii="Avenir Book" w:hAnsi="Avenir Book" w:cstheme="minorHAnsi"/>
        </w:rPr>
        <w:t>The authors suggest that these findings</w:t>
      </w:r>
      <w:r w:rsidR="00F415D5" w:rsidRPr="007D7621">
        <w:rPr>
          <w:rFonts w:ascii="Avenir Book" w:hAnsi="Avenir Book" w:cstheme="minorHAnsi"/>
          <w:b/>
          <w:bCs/>
        </w:rPr>
        <w:t xml:space="preserve"> </w:t>
      </w:r>
      <w:r w:rsidR="00F415D5" w:rsidRPr="007D7621">
        <w:rPr>
          <w:rFonts w:ascii="Avenir Book" w:hAnsi="Avenir Book" w:cstheme="minorHAnsi"/>
        </w:rPr>
        <w:t>can be explained by differences in methodology. These include the use of only sung condition (familiarity may have been effective as there was no extended learning procedure) and the use of a familiar accompaniment which may have been an effective aid.</w:t>
      </w:r>
      <w:r w:rsidR="00A55FED" w:rsidRPr="007D7621">
        <w:rPr>
          <w:rFonts w:ascii="Avenir Book" w:hAnsi="Avenir Book" w:cstheme="minorHAnsi"/>
        </w:rPr>
        <w:t xml:space="preserve"> </w:t>
      </w:r>
    </w:p>
    <w:p w14:paraId="079487E4" w14:textId="4A8774BB" w:rsidR="00B54750" w:rsidRPr="007D7621" w:rsidRDefault="00A55FED" w:rsidP="00B54750">
      <w:pPr>
        <w:rPr>
          <w:rFonts w:ascii="Avenir Book" w:hAnsi="Avenir Book" w:cstheme="minorHAnsi"/>
        </w:rPr>
      </w:pPr>
      <w:r w:rsidRPr="007D7621">
        <w:rPr>
          <w:rFonts w:ascii="Avenir Book" w:hAnsi="Avenir Book" w:cstheme="minorHAnsi"/>
        </w:rPr>
        <w:t>Although each study</w:t>
      </w:r>
      <w:r w:rsidR="00E109D5" w:rsidRPr="007D7621">
        <w:rPr>
          <w:rFonts w:ascii="Avenir Book" w:hAnsi="Avenir Book" w:cstheme="minorHAnsi"/>
        </w:rPr>
        <w:t xml:space="preserve"> discussed above</w:t>
      </w:r>
      <w:r w:rsidRPr="007D7621">
        <w:rPr>
          <w:rFonts w:ascii="Avenir Book" w:hAnsi="Avenir Book" w:cstheme="minorHAnsi"/>
        </w:rPr>
        <w:t xml:space="preserve"> compared music and spoken conditions to assess verbal recall, there are several areas of difference. </w:t>
      </w:r>
      <w:r w:rsidR="00A529BF" w:rsidRPr="007D7621">
        <w:rPr>
          <w:rFonts w:ascii="Avenir Book" w:hAnsi="Avenir Book" w:cstheme="minorHAnsi"/>
        </w:rPr>
        <w:t xml:space="preserve">As already discussed, </w:t>
      </w:r>
      <w:r w:rsidR="00E109D5" w:rsidRPr="007D7621">
        <w:rPr>
          <w:rFonts w:ascii="Avenir Book" w:hAnsi="Avenir Book" w:cstheme="minorHAnsi"/>
        </w:rPr>
        <w:t xml:space="preserve">different </w:t>
      </w:r>
      <w:r w:rsidR="00A529BF" w:rsidRPr="007D7621">
        <w:rPr>
          <w:rFonts w:ascii="Avenir Book" w:hAnsi="Avenir Book" w:cstheme="minorHAnsi"/>
        </w:rPr>
        <w:t>musical stimul</w:t>
      </w:r>
      <w:r w:rsidR="00E109D5" w:rsidRPr="007D7621">
        <w:rPr>
          <w:rFonts w:ascii="Avenir Book" w:hAnsi="Avenir Book" w:cstheme="minorHAnsi"/>
        </w:rPr>
        <w:t>i can elicit different results</w:t>
      </w:r>
      <w:r w:rsidR="00A529BF" w:rsidRPr="007D7621">
        <w:rPr>
          <w:rFonts w:ascii="Avenir Book" w:hAnsi="Avenir Book" w:cstheme="minorHAnsi"/>
        </w:rPr>
        <w:t xml:space="preserve">. Simmons-Stern et al. (2010, 2012) presented unfamiliar musical stimuli, </w:t>
      </w:r>
      <w:proofErr w:type="spellStart"/>
      <w:r w:rsidR="00A529BF" w:rsidRPr="007D7621">
        <w:rPr>
          <w:rFonts w:ascii="Avenir Book" w:hAnsi="Avenir Book" w:cstheme="minorHAnsi"/>
        </w:rPr>
        <w:t>Palisson</w:t>
      </w:r>
      <w:proofErr w:type="spellEnd"/>
      <w:r w:rsidR="00A529BF" w:rsidRPr="007D7621">
        <w:rPr>
          <w:rFonts w:ascii="Avenir Book" w:hAnsi="Avenir Book" w:cstheme="minorHAnsi"/>
        </w:rPr>
        <w:t xml:space="preserve"> et al. (2015) a familiar stimulus and </w:t>
      </w:r>
      <w:proofErr w:type="spellStart"/>
      <w:r w:rsidR="00A529BF" w:rsidRPr="007D7621">
        <w:rPr>
          <w:rFonts w:ascii="Avenir Book" w:hAnsi="Avenir Book" w:cstheme="minorHAnsi"/>
        </w:rPr>
        <w:t>Moussard</w:t>
      </w:r>
      <w:proofErr w:type="spellEnd"/>
      <w:r w:rsidR="00A529BF" w:rsidRPr="007D7621">
        <w:rPr>
          <w:rFonts w:ascii="Avenir Book" w:hAnsi="Avenir Book" w:cstheme="minorHAnsi"/>
        </w:rPr>
        <w:t xml:space="preserve"> et al. (2012, 2014) compared the effectiveness of both. </w:t>
      </w:r>
      <w:r w:rsidR="000708AC" w:rsidRPr="007D7621">
        <w:rPr>
          <w:rFonts w:ascii="Avenir Book" w:hAnsi="Avenir Book" w:cstheme="minorHAnsi"/>
        </w:rPr>
        <w:t xml:space="preserve">A further difference is </w:t>
      </w:r>
      <w:r w:rsidR="00794E00" w:rsidRPr="007D7621">
        <w:rPr>
          <w:rFonts w:ascii="Avenir Book" w:hAnsi="Avenir Book" w:cstheme="minorHAnsi"/>
        </w:rPr>
        <w:t xml:space="preserve">in the presentation of the musical stimuli: either a </w:t>
      </w:r>
      <w:proofErr w:type="spellStart"/>
      <w:r w:rsidR="00794E00" w:rsidRPr="007D7621">
        <w:rPr>
          <w:rFonts w:ascii="Avenir Book" w:hAnsi="Avenir Book" w:cstheme="minorHAnsi"/>
        </w:rPr>
        <w:t>capella</w:t>
      </w:r>
      <w:proofErr w:type="spellEnd"/>
      <w:r w:rsidR="000708AC" w:rsidRPr="007D7621">
        <w:rPr>
          <w:rFonts w:ascii="Avenir Book" w:hAnsi="Avenir Book" w:cstheme="minorHAnsi"/>
        </w:rPr>
        <w:t xml:space="preserve"> (Simmons-Stern et al. 2012; </w:t>
      </w:r>
      <w:proofErr w:type="spellStart"/>
      <w:r w:rsidR="000708AC" w:rsidRPr="007D7621">
        <w:rPr>
          <w:rFonts w:ascii="Avenir Book" w:hAnsi="Avenir Book" w:cstheme="minorHAnsi"/>
        </w:rPr>
        <w:t>Moussard</w:t>
      </w:r>
      <w:proofErr w:type="spellEnd"/>
      <w:r w:rsidR="000708AC" w:rsidRPr="007D7621">
        <w:rPr>
          <w:rFonts w:ascii="Avenir Book" w:hAnsi="Avenir Book" w:cstheme="minorHAnsi"/>
        </w:rPr>
        <w:t xml:space="preserve"> et al. 2012; Baird et al. 2017)</w:t>
      </w:r>
      <w:r w:rsidR="00794E00" w:rsidRPr="007D7621">
        <w:rPr>
          <w:rFonts w:ascii="Avenir Book" w:hAnsi="Avenir Book" w:cstheme="minorHAnsi"/>
        </w:rPr>
        <w:t xml:space="preserve"> or with an accompaniment</w:t>
      </w:r>
      <w:r w:rsidR="000708AC" w:rsidRPr="007D7621">
        <w:rPr>
          <w:rFonts w:ascii="Avenir Book" w:hAnsi="Avenir Book" w:cstheme="minorHAnsi"/>
        </w:rPr>
        <w:t xml:space="preserve"> (</w:t>
      </w:r>
      <w:proofErr w:type="spellStart"/>
      <w:r w:rsidR="000708AC" w:rsidRPr="007D7621">
        <w:rPr>
          <w:rFonts w:ascii="Avenir Book" w:hAnsi="Avenir Book" w:cstheme="minorHAnsi"/>
        </w:rPr>
        <w:t>eg</w:t>
      </w:r>
      <w:proofErr w:type="spellEnd"/>
      <w:r w:rsidR="000708AC" w:rsidRPr="007D7621">
        <w:rPr>
          <w:rFonts w:ascii="Avenir Book" w:hAnsi="Avenir Book" w:cstheme="minorHAnsi"/>
        </w:rPr>
        <w:t xml:space="preserve"> </w:t>
      </w:r>
      <w:proofErr w:type="spellStart"/>
      <w:r w:rsidR="000708AC" w:rsidRPr="007D7621">
        <w:rPr>
          <w:rFonts w:ascii="Avenir Book" w:hAnsi="Avenir Book" w:cstheme="minorHAnsi"/>
        </w:rPr>
        <w:t>Palisson</w:t>
      </w:r>
      <w:proofErr w:type="spellEnd"/>
      <w:r w:rsidR="000708AC" w:rsidRPr="007D7621">
        <w:rPr>
          <w:rFonts w:ascii="Avenir Book" w:hAnsi="Avenir Book" w:cstheme="minorHAnsi"/>
        </w:rPr>
        <w:t xml:space="preserve"> et al. 2015). </w:t>
      </w:r>
      <w:r w:rsidR="00A529BF" w:rsidRPr="007D7621">
        <w:rPr>
          <w:rFonts w:ascii="Avenir Book" w:hAnsi="Avenir Book" w:cstheme="minorHAnsi"/>
        </w:rPr>
        <w:t>The</w:t>
      </w:r>
      <w:r w:rsidR="00B42BCE" w:rsidRPr="007D7621">
        <w:rPr>
          <w:rFonts w:ascii="Avenir Book" w:hAnsi="Avenir Book" w:cstheme="minorHAnsi"/>
        </w:rPr>
        <w:t>re is also wide disparity in the</w:t>
      </w:r>
      <w:r w:rsidR="00A529BF" w:rsidRPr="007D7621">
        <w:rPr>
          <w:rFonts w:ascii="Avenir Book" w:hAnsi="Avenir Book" w:cstheme="minorHAnsi"/>
        </w:rPr>
        <w:t xml:space="preserve"> content </w:t>
      </w:r>
      <w:r w:rsidR="00B42BCE" w:rsidRPr="007D7621">
        <w:rPr>
          <w:rFonts w:ascii="Avenir Book" w:hAnsi="Avenir Book" w:cstheme="minorHAnsi"/>
        </w:rPr>
        <w:t xml:space="preserve">and presentation </w:t>
      </w:r>
      <w:r w:rsidR="00A529BF" w:rsidRPr="007D7621">
        <w:rPr>
          <w:rFonts w:ascii="Avenir Book" w:hAnsi="Avenir Book" w:cstheme="minorHAnsi"/>
        </w:rPr>
        <w:t xml:space="preserve">of the verbal stimulus. </w:t>
      </w:r>
      <w:r w:rsidR="00666ADA" w:rsidRPr="007D7621">
        <w:rPr>
          <w:rFonts w:ascii="Avenir Book" w:hAnsi="Avenir Book" w:cstheme="minorHAnsi"/>
        </w:rPr>
        <w:t>As to content, w</w:t>
      </w:r>
      <w:r w:rsidR="00A529BF" w:rsidRPr="007D7621">
        <w:rPr>
          <w:rFonts w:ascii="Avenir Book" w:hAnsi="Avenir Book" w:cstheme="minorHAnsi"/>
        </w:rPr>
        <w:t xml:space="preserve">ith the exception of </w:t>
      </w:r>
      <w:proofErr w:type="spellStart"/>
      <w:r w:rsidR="00A529BF" w:rsidRPr="007D7621">
        <w:rPr>
          <w:rFonts w:ascii="Avenir Book" w:hAnsi="Avenir Book" w:cstheme="minorHAnsi"/>
        </w:rPr>
        <w:t>Moussard</w:t>
      </w:r>
      <w:proofErr w:type="spellEnd"/>
      <w:r w:rsidR="00A529BF" w:rsidRPr="007D7621">
        <w:rPr>
          <w:rFonts w:ascii="Avenir Book" w:hAnsi="Avenir Book" w:cstheme="minorHAnsi"/>
        </w:rPr>
        <w:t xml:space="preserve"> et al. (2012) and </w:t>
      </w:r>
      <w:proofErr w:type="spellStart"/>
      <w:r w:rsidR="00A529BF" w:rsidRPr="007D7621">
        <w:rPr>
          <w:rFonts w:ascii="Avenir Book" w:hAnsi="Avenir Book" w:cstheme="minorHAnsi"/>
        </w:rPr>
        <w:t>Palisson</w:t>
      </w:r>
      <w:proofErr w:type="spellEnd"/>
      <w:r w:rsidR="00A529BF" w:rsidRPr="007D7621">
        <w:rPr>
          <w:rFonts w:ascii="Avenir Book" w:hAnsi="Avenir Book" w:cstheme="minorHAnsi"/>
        </w:rPr>
        <w:t xml:space="preserve"> et al. (2015) the texts were irrelevant to the lives of the </w:t>
      </w:r>
      <w:r w:rsidR="00A529BF" w:rsidRPr="007D7621">
        <w:rPr>
          <w:rFonts w:ascii="Avenir Book" w:hAnsi="Avenir Book" w:cstheme="minorHAnsi"/>
        </w:rPr>
        <w:lastRenderedPageBreak/>
        <w:t>participants</w:t>
      </w:r>
      <w:r w:rsidR="000319C6" w:rsidRPr="007D7621">
        <w:rPr>
          <w:rFonts w:ascii="Avenir Book" w:hAnsi="Avenir Book" w:cstheme="minorHAnsi"/>
        </w:rPr>
        <w:t>.</w:t>
      </w:r>
      <w:r w:rsidR="000319C6" w:rsidRPr="007D7621">
        <w:rPr>
          <w:rFonts w:ascii="Avenir Book" w:hAnsi="Avenir Book" w:cstheme="minorHAnsi"/>
          <w:b/>
          <w:bCs/>
        </w:rPr>
        <w:t xml:space="preserve"> </w:t>
      </w:r>
      <w:r w:rsidR="00B42BCE" w:rsidRPr="007D7621">
        <w:rPr>
          <w:rFonts w:ascii="Avenir Book" w:hAnsi="Avenir Book" w:cstheme="minorHAnsi"/>
        </w:rPr>
        <w:t xml:space="preserve">As to the presentation, </w:t>
      </w:r>
      <w:r w:rsidR="00666ADA" w:rsidRPr="007D7621">
        <w:rPr>
          <w:rFonts w:ascii="Avenir Book" w:hAnsi="Avenir Book" w:cstheme="minorHAnsi"/>
        </w:rPr>
        <w:t>in some it was presented visually</w:t>
      </w:r>
      <w:r w:rsidR="00806990" w:rsidRPr="007D7621">
        <w:rPr>
          <w:rFonts w:ascii="Avenir Book" w:hAnsi="Avenir Book" w:cstheme="minorHAnsi"/>
        </w:rPr>
        <w:t xml:space="preserve"> as well as auditorily</w:t>
      </w:r>
      <w:r w:rsidR="00666ADA" w:rsidRPr="007D7621">
        <w:rPr>
          <w:rFonts w:ascii="Avenir Book" w:hAnsi="Avenir Book" w:cstheme="minorHAnsi"/>
        </w:rPr>
        <w:t xml:space="preserve"> (</w:t>
      </w:r>
      <w:proofErr w:type="spellStart"/>
      <w:r w:rsidR="00E109D5" w:rsidRPr="007D7621">
        <w:rPr>
          <w:rFonts w:ascii="Avenir Book" w:hAnsi="Avenir Book" w:cstheme="minorHAnsi"/>
        </w:rPr>
        <w:t>eg</w:t>
      </w:r>
      <w:proofErr w:type="spellEnd"/>
      <w:r w:rsidR="00E109D5" w:rsidRPr="007D7621">
        <w:rPr>
          <w:rFonts w:ascii="Avenir Book" w:hAnsi="Avenir Book" w:cstheme="minorHAnsi"/>
        </w:rPr>
        <w:t xml:space="preserve"> </w:t>
      </w:r>
      <w:r w:rsidR="00666ADA" w:rsidRPr="007D7621">
        <w:rPr>
          <w:rFonts w:ascii="Avenir Book" w:hAnsi="Avenir Book" w:cstheme="minorHAnsi"/>
        </w:rPr>
        <w:t>Simmons-Stern, 2012), in others it was not (</w:t>
      </w:r>
      <w:proofErr w:type="spellStart"/>
      <w:r w:rsidR="00666ADA" w:rsidRPr="007D7621">
        <w:rPr>
          <w:rFonts w:ascii="Avenir Book" w:hAnsi="Avenir Book" w:cstheme="minorHAnsi"/>
        </w:rPr>
        <w:t>eg</w:t>
      </w:r>
      <w:proofErr w:type="spellEnd"/>
      <w:r w:rsidR="00666ADA" w:rsidRPr="007D7621">
        <w:rPr>
          <w:rFonts w:ascii="Avenir Book" w:hAnsi="Avenir Book" w:cstheme="minorHAnsi"/>
        </w:rPr>
        <w:t xml:space="preserve"> </w:t>
      </w:r>
      <w:proofErr w:type="spellStart"/>
      <w:r w:rsidR="00666ADA" w:rsidRPr="007D7621">
        <w:rPr>
          <w:rFonts w:ascii="Avenir Book" w:hAnsi="Avenir Book" w:cstheme="minorHAnsi"/>
        </w:rPr>
        <w:t>Palisson</w:t>
      </w:r>
      <w:proofErr w:type="spellEnd"/>
      <w:r w:rsidR="00666ADA" w:rsidRPr="007D7621">
        <w:rPr>
          <w:rFonts w:ascii="Avenir Book" w:hAnsi="Avenir Book" w:cstheme="minorHAnsi"/>
        </w:rPr>
        <w:t xml:space="preserve"> et al. 2015); in some,</w:t>
      </w:r>
      <w:r w:rsidR="00B42BCE" w:rsidRPr="007D7621">
        <w:rPr>
          <w:rFonts w:ascii="Avenir Book" w:hAnsi="Avenir Book" w:cstheme="minorHAnsi"/>
        </w:rPr>
        <w:t xml:space="preserve"> the speed was slowed to match the length of the sung version (</w:t>
      </w:r>
      <w:r w:rsidR="00666ADA" w:rsidRPr="007D7621">
        <w:rPr>
          <w:rFonts w:ascii="Avenir Book" w:hAnsi="Avenir Book" w:cstheme="minorHAnsi"/>
        </w:rPr>
        <w:t>Simmons-Stern, 2010;</w:t>
      </w:r>
      <w:r w:rsidR="006F3CAF" w:rsidRPr="007D7621">
        <w:rPr>
          <w:rFonts w:ascii="Avenir Book" w:hAnsi="Avenir Book" w:cstheme="minorHAnsi"/>
        </w:rPr>
        <w:t xml:space="preserve"> 2012</w:t>
      </w:r>
      <w:r w:rsidR="00B42BCE" w:rsidRPr="007D7621">
        <w:rPr>
          <w:rFonts w:ascii="Avenir Book" w:hAnsi="Avenir Book" w:cstheme="minorHAnsi"/>
        </w:rPr>
        <w:t>)</w:t>
      </w:r>
      <w:r w:rsidR="006F3CAF" w:rsidRPr="007D7621">
        <w:rPr>
          <w:rFonts w:ascii="Avenir Book" w:hAnsi="Avenir Book" w:cstheme="minorHAnsi"/>
        </w:rPr>
        <w:t>,</w:t>
      </w:r>
      <w:r w:rsidR="00B42BCE" w:rsidRPr="007D7621">
        <w:rPr>
          <w:rFonts w:ascii="Avenir Book" w:hAnsi="Avenir Book" w:cstheme="minorHAnsi"/>
        </w:rPr>
        <w:t xml:space="preserve"> in others it was presented at a rate consistent with natural speech (</w:t>
      </w:r>
      <w:proofErr w:type="spellStart"/>
      <w:r w:rsidR="00B42BCE" w:rsidRPr="007D7621">
        <w:rPr>
          <w:rFonts w:ascii="Avenir Book" w:hAnsi="Avenir Book" w:cstheme="minorHAnsi"/>
        </w:rPr>
        <w:t>Moussard</w:t>
      </w:r>
      <w:proofErr w:type="spellEnd"/>
      <w:r w:rsidR="00B42BCE" w:rsidRPr="007D7621">
        <w:rPr>
          <w:rFonts w:ascii="Avenir Book" w:hAnsi="Avenir Book" w:cstheme="minorHAnsi"/>
        </w:rPr>
        <w:t xml:space="preserve"> et al. 2012, 2014; </w:t>
      </w:r>
      <w:proofErr w:type="spellStart"/>
      <w:r w:rsidR="00B42BCE" w:rsidRPr="007D7621">
        <w:rPr>
          <w:rFonts w:ascii="Avenir Book" w:hAnsi="Avenir Book" w:cstheme="minorHAnsi"/>
        </w:rPr>
        <w:t>Palisson</w:t>
      </w:r>
      <w:proofErr w:type="spellEnd"/>
      <w:r w:rsidR="00B42BCE" w:rsidRPr="007D7621">
        <w:rPr>
          <w:rFonts w:ascii="Avenir Book" w:hAnsi="Avenir Book" w:cstheme="minorHAnsi"/>
        </w:rPr>
        <w:t xml:space="preserve"> et al. 2015). </w:t>
      </w:r>
      <w:r w:rsidR="00906C85" w:rsidRPr="007D7621">
        <w:rPr>
          <w:rFonts w:ascii="Avenir Book" w:hAnsi="Avenir Book" w:cstheme="minorHAnsi"/>
        </w:rPr>
        <w:t>A</w:t>
      </w:r>
      <w:r w:rsidR="00E109D5" w:rsidRPr="007D7621">
        <w:rPr>
          <w:rFonts w:ascii="Avenir Book" w:hAnsi="Avenir Book" w:cstheme="minorHAnsi"/>
        </w:rPr>
        <w:t xml:space="preserve"> further </w:t>
      </w:r>
      <w:r w:rsidR="00906C85" w:rsidRPr="007D7621">
        <w:rPr>
          <w:rFonts w:ascii="Avenir Book" w:hAnsi="Avenir Book" w:cstheme="minorHAnsi"/>
        </w:rPr>
        <w:t xml:space="preserve">discrepancy is the number of exposures during the encoding stage. For example, </w:t>
      </w:r>
      <w:r w:rsidR="00794E00" w:rsidRPr="007D7621">
        <w:rPr>
          <w:rFonts w:ascii="Avenir Book" w:hAnsi="Avenir Book" w:cstheme="minorHAnsi"/>
        </w:rPr>
        <w:t xml:space="preserve">in the studies by </w:t>
      </w:r>
      <w:r w:rsidR="00906C85" w:rsidRPr="007D7621">
        <w:rPr>
          <w:rFonts w:ascii="Avenir Book" w:hAnsi="Avenir Book" w:cstheme="minorHAnsi"/>
        </w:rPr>
        <w:t xml:space="preserve">Simmons-Stern et al. (2010, 2012) </w:t>
      </w:r>
      <w:r w:rsidR="00794E00" w:rsidRPr="007D7621">
        <w:rPr>
          <w:rFonts w:ascii="Avenir Book" w:hAnsi="Avenir Book" w:cstheme="minorHAnsi"/>
        </w:rPr>
        <w:t>there was presentation</w:t>
      </w:r>
      <w:r w:rsidR="00906C85" w:rsidRPr="007D7621">
        <w:rPr>
          <w:rFonts w:ascii="Avenir Book" w:hAnsi="Avenir Book" w:cstheme="minorHAnsi"/>
        </w:rPr>
        <w:t xml:space="preserve"> </w:t>
      </w:r>
      <w:r w:rsidR="00794E00" w:rsidRPr="007D7621">
        <w:rPr>
          <w:rFonts w:ascii="Avenir Book" w:hAnsi="Avenir Book" w:cstheme="minorHAnsi"/>
        </w:rPr>
        <w:t>of</w:t>
      </w:r>
      <w:r w:rsidR="00906C85" w:rsidRPr="007D7621">
        <w:rPr>
          <w:rFonts w:ascii="Avenir Book" w:hAnsi="Avenir Book" w:cstheme="minorHAnsi"/>
        </w:rPr>
        <w:t xml:space="preserve"> the stimul</w:t>
      </w:r>
      <w:r w:rsidR="004F652B" w:rsidRPr="007D7621">
        <w:rPr>
          <w:rFonts w:ascii="Avenir Book" w:hAnsi="Avenir Book" w:cstheme="minorHAnsi"/>
        </w:rPr>
        <w:t>i</w:t>
      </w:r>
      <w:r w:rsidR="00906C85" w:rsidRPr="007D7621">
        <w:rPr>
          <w:rFonts w:ascii="Avenir Book" w:hAnsi="Avenir Book" w:cstheme="minorHAnsi"/>
        </w:rPr>
        <w:t xml:space="preserve">, whereas </w:t>
      </w:r>
      <w:proofErr w:type="spellStart"/>
      <w:r w:rsidR="00906C85" w:rsidRPr="007D7621">
        <w:rPr>
          <w:rFonts w:ascii="Avenir Book" w:hAnsi="Avenir Book" w:cstheme="minorHAnsi"/>
        </w:rPr>
        <w:t>Moussard</w:t>
      </w:r>
      <w:proofErr w:type="spellEnd"/>
      <w:r w:rsidR="00906C85" w:rsidRPr="007D7621">
        <w:rPr>
          <w:rFonts w:ascii="Avenir Book" w:hAnsi="Avenir Book" w:cstheme="minorHAnsi"/>
        </w:rPr>
        <w:t xml:space="preserve"> et al. (2014) and </w:t>
      </w:r>
      <w:proofErr w:type="spellStart"/>
      <w:r w:rsidR="00906C85" w:rsidRPr="007D7621">
        <w:rPr>
          <w:rFonts w:ascii="Avenir Book" w:hAnsi="Avenir Book" w:cstheme="minorHAnsi"/>
        </w:rPr>
        <w:t>Palisson</w:t>
      </w:r>
      <w:proofErr w:type="spellEnd"/>
      <w:r w:rsidR="00906C85" w:rsidRPr="007D7621">
        <w:rPr>
          <w:rFonts w:ascii="Avenir Book" w:hAnsi="Avenir Book" w:cstheme="minorHAnsi"/>
        </w:rPr>
        <w:t xml:space="preserve"> et al. (2015) used a repeated procedure. </w:t>
      </w:r>
      <w:r w:rsidR="004F652B" w:rsidRPr="007D7621">
        <w:rPr>
          <w:rFonts w:ascii="Avenir Book" w:hAnsi="Avenir Book" w:cstheme="minorHAnsi"/>
        </w:rPr>
        <w:t>There are also differences to be observed in the</w:t>
      </w:r>
      <w:r w:rsidR="00794E00" w:rsidRPr="007D7621">
        <w:rPr>
          <w:rFonts w:ascii="Avenir Book" w:hAnsi="Avenir Book" w:cstheme="minorHAnsi"/>
        </w:rPr>
        <w:t xml:space="preserve"> musical</w:t>
      </w:r>
      <w:r w:rsidR="004F652B" w:rsidRPr="007D7621">
        <w:rPr>
          <w:rFonts w:ascii="Avenir Book" w:hAnsi="Avenir Book" w:cstheme="minorHAnsi"/>
        </w:rPr>
        <w:t xml:space="preserve"> backgrounds of the participants</w:t>
      </w:r>
      <w:r w:rsidR="00794E00" w:rsidRPr="007D7621">
        <w:rPr>
          <w:rFonts w:ascii="Avenir Book" w:hAnsi="Avenir Book" w:cstheme="minorHAnsi"/>
        </w:rPr>
        <w:t>.</w:t>
      </w:r>
      <w:r w:rsidR="004F652B" w:rsidRPr="007D7621">
        <w:rPr>
          <w:rFonts w:ascii="Avenir Book" w:hAnsi="Avenir Book" w:cstheme="minorHAnsi"/>
        </w:rPr>
        <w:t xml:space="preserve"> </w:t>
      </w:r>
      <w:r w:rsidR="00794E00" w:rsidRPr="007D7621">
        <w:rPr>
          <w:rFonts w:ascii="Avenir Book" w:hAnsi="Avenir Book" w:cstheme="minorHAnsi"/>
        </w:rPr>
        <w:t>F</w:t>
      </w:r>
      <w:r w:rsidR="004F652B" w:rsidRPr="007D7621">
        <w:rPr>
          <w:rFonts w:ascii="Avenir Book" w:hAnsi="Avenir Book" w:cstheme="minorHAnsi"/>
        </w:rPr>
        <w:t>or example</w:t>
      </w:r>
      <w:r w:rsidR="00794E00" w:rsidRPr="007D7621">
        <w:rPr>
          <w:rFonts w:ascii="Avenir Book" w:hAnsi="Avenir Book" w:cstheme="minorHAnsi"/>
        </w:rPr>
        <w:t>,</w:t>
      </w:r>
      <w:r w:rsidR="006F3CAF" w:rsidRPr="007D7621">
        <w:rPr>
          <w:rFonts w:ascii="Avenir Book" w:hAnsi="Avenir Book" w:cstheme="minorHAnsi"/>
        </w:rPr>
        <w:t xml:space="preserve"> </w:t>
      </w:r>
      <w:proofErr w:type="spellStart"/>
      <w:r w:rsidR="006F3CAF" w:rsidRPr="007D7621">
        <w:rPr>
          <w:rFonts w:ascii="Avenir Book" w:hAnsi="Avenir Book" w:cstheme="minorHAnsi"/>
        </w:rPr>
        <w:t>Moussard</w:t>
      </w:r>
      <w:proofErr w:type="spellEnd"/>
      <w:r w:rsidR="006F3CAF" w:rsidRPr="007D7621">
        <w:rPr>
          <w:rFonts w:ascii="Avenir Book" w:hAnsi="Avenir Book" w:cstheme="minorHAnsi"/>
        </w:rPr>
        <w:t xml:space="preserve"> et al. (2012, 2014) recruited non-musicians only </w:t>
      </w:r>
      <w:r w:rsidR="00794E00" w:rsidRPr="007D7621">
        <w:rPr>
          <w:rFonts w:ascii="Avenir Book" w:hAnsi="Avenir Book" w:cstheme="minorHAnsi"/>
        </w:rPr>
        <w:t>whilst</w:t>
      </w:r>
      <w:r w:rsidR="006F3CAF" w:rsidRPr="007D7621">
        <w:rPr>
          <w:rFonts w:ascii="Avenir Book" w:hAnsi="Avenir Book" w:cstheme="minorHAnsi"/>
        </w:rPr>
        <w:t xml:space="preserve"> </w:t>
      </w:r>
      <w:proofErr w:type="spellStart"/>
      <w:r w:rsidR="006F3CAF" w:rsidRPr="007D7621">
        <w:rPr>
          <w:rFonts w:ascii="Avenir Book" w:hAnsi="Avenir Book" w:cstheme="minorHAnsi"/>
        </w:rPr>
        <w:t>Palisson</w:t>
      </w:r>
      <w:proofErr w:type="spellEnd"/>
      <w:r w:rsidR="006F3CAF" w:rsidRPr="007D7621">
        <w:rPr>
          <w:rFonts w:ascii="Avenir Book" w:hAnsi="Avenir Book" w:cstheme="minorHAnsi"/>
        </w:rPr>
        <w:t xml:space="preserve"> et al. (2015) recruited those without a high level of musical training. </w:t>
      </w:r>
      <w:r w:rsidR="004F652B" w:rsidRPr="007D7621">
        <w:rPr>
          <w:rFonts w:ascii="Avenir Book" w:hAnsi="Avenir Book" w:cstheme="minorHAnsi"/>
        </w:rPr>
        <w:t>Each</w:t>
      </w:r>
      <w:r w:rsidR="00B54750" w:rsidRPr="007D7621">
        <w:rPr>
          <w:rFonts w:ascii="Avenir Book" w:hAnsi="Avenir Book" w:cstheme="minorHAnsi"/>
        </w:rPr>
        <w:t xml:space="preserve"> of these </w:t>
      </w:r>
      <w:r w:rsidR="004F652B" w:rsidRPr="007D7621">
        <w:rPr>
          <w:rFonts w:ascii="Avenir Book" w:hAnsi="Avenir Book" w:cstheme="minorHAnsi"/>
        </w:rPr>
        <w:t>variables</w:t>
      </w:r>
      <w:r w:rsidR="00B54750" w:rsidRPr="007D7621">
        <w:rPr>
          <w:rFonts w:ascii="Avenir Book" w:hAnsi="Avenir Book" w:cstheme="minorHAnsi"/>
        </w:rPr>
        <w:t xml:space="preserve"> may have influenced the results. </w:t>
      </w:r>
    </w:p>
    <w:p w14:paraId="56887BF4" w14:textId="4A9B077D" w:rsidR="003E055A" w:rsidRPr="007D7621" w:rsidRDefault="006F3CAF" w:rsidP="003E055A">
      <w:pPr>
        <w:rPr>
          <w:rFonts w:ascii="Avenir Book" w:hAnsi="Avenir Book" w:cstheme="minorHAnsi"/>
        </w:rPr>
      </w:pPr>
      <w:r w:rsidRPr="007D7621">
        <w:rPr>
          <w:rFonts w:ascii="Avenir Book" w:hAnsi="Avenir Book" w:cstheme="minorHAnsi"/>
        </w:rPr>
        <w:t>Some of these methodological differences informed the study carried out by Baird, Samson, Miller and Chalmers (2017). They assessed the influence of musical training, they used verbal material that was relevant to the participants’ daily lives</w:t>
      </w:r>
      <w:r w:rsidR="004F652B" w:rsidRPr="007D7621">
        <w:rPr>
          <w:rFonts w:ascii="Avenir Book" w:hAnsi="Avenir Book" w:cstheme="minorHAnsi"/>
        </w:rPr>
        <w:t>, with the stimulus being slowed to match that of the sung stimulus;</w:t>
      </w:r>
      <w:r w:rsidRPr="007D7621">
        <w:rPr>
          <w:rFonts w:ascii="Avenir Book" w:hAnsi="Avenir Book" w:cstheme="minorHAnsi"/>
        </w:rPr>
        <w:t xml:space="preserve"> they used a highly familiar musical </w:t>
      </w:r>
      <w:r w:rsidR="00592093" w:rsidRPr="007D7621">
        <w:rPr>
          <w:rFonts w:ascii="Avenir Book" w:hAnsi="Avenir Book" w:cstheme="minorHAnsi"/>
        </w:rPr>
        <w:t>song</w:t>
      </w:r>
      <w:r w:rsidR="007F4F08" w:rsidRPr="007D7621">
        <w:rPr>
          <w:rFonts w:ascii="Avenir Book" w:hAnsi="Avenir Book" w:cstheme="minorHAnsi"/>
        </w:rPr>
        <w:t xml:space="preserve"> </w:t>
      </w:r>
      <w:r w:rsidR="00337A3A" w:rsidRPr="007D7621">
        <w:rPr>
          <w:rFonts w:ascii="Avenir Book" w:hAnsi="Avenir Book" w:cstheme="minorHAnsi"/>
        </w:rPr>
        <w:t>(</w:t>
      </w:r>
      <w:r w:rsidR="007F4F08" w:rsidRPr="007D7621">
        <w:rPr>
          <w:rFonts w:ascii="Avenir Book" w:hAnsi="Avenir Book" w:cstheme="minorHAnsi"/>
        </w:rPr>
        <w:t>performed a cappella</w:t>
      </w:r>
      <w:r w:rsidR="00337A3A" w:rsidRPr="007D7621">
        <w:rPr>
          <w:rFonts w:ascii="Avenir Book" w:hAnsi="Avenir Book" w:cstheme="minorHAnsi"/>
        </w:rPr>
        <w:t>)</w:t>
      </w:r>
      <w:r w:rsidRPr="007D7621">
        <w:rPr>
          <w:rFonts w:ascii="Avenir Book" w:hAnsi="Avenir Book" w:cstheme="minorHAnsi"/>
        </w:rPr>
        <w:t xml:space="preserve">. </w:t>
      </w:r>
      <w:r w:rsidR="00592093" w:rsidRPr="007D7621">
        <w:rPr>
          <w:rFonts w:ascii="Avenir Book" w:hAnsi="Avenir Book" w:cstheme="minorHAnsi"/>
        </w:rPr>
        <w:t xml:space="preserve">Immediate and delayed recall (30-minute and 24-hour) was assessed in one session, </w:t>
      </w:r>
      <w:r w:rsidR="004F652B" w:rsidRPr="007D7621">
        <w:rPr>
          <w:rFonts w:ascii="Avenir Book" w:hAnsi="Avenir Book" w:cstheme="minorHAnsi"/>
        </w:rPr>
        <w:t>using a repeated learning procedure</w:t>
      </w:r>
      <w:r w:rsidR="00592093" w:rsidRPr="007D7621">
        <w:rPr>
          <w:rFonts w:ascii="Avenir Book" w:hAnsi="Avenir Book" w:cstheme="minorHAnsi"/>
        </w:rPr>
        <w:t>.</w:t>
      </w:r>
      <w:r w:rsidRPr="007D7621">
        <w:rPr>
          <w:rFonts w:ascii="Avenir Book" w:hAnsi="Avenir Book" w:cstheme="minorHAnsi"/>
        </w:rPr>
        <w:t xml:space="preserve"> </w:t>
      </w:r>
      <w:r w:rsidR="00592093" w:rsidRPr="007D7621">
        <w:rPr>
          <w:rFonts w:ascii="Avenir Book" w:hAnsi="Avenir Book" w:cstheme="minorHAnsi"/>
        </w:rPr>
        <w:t xml:space="preserve">Although the AD musician group </w:t>
      </w:r>
      <w:r w:rsidR="00384BA4" w:rsidRPr="007D7621">
        <w:rPr>
          <w:rFonts w:ascii="Avenir Book" w:hAnsi="Avenir Book" w:cstheme="minorHAnsi"/>
        </w:rPr>
        <w:t>had significantly improved scores for</w:t>
      </w:r>
      <w:r w:rsidR="00592093" w:rsidRPr="007D7621">
        <w:rPr>
          <w:rFonts w:ascii="Avenir Book" w:hAnsi="Avenir Book" w:cstheme="minorHAnsi"/>
        </w:rPr>
        <w:t xml:space="preserve"> the</w:t>
      </w:r>
      <w:r w:rsidR="00384BA4" w:rsidRPr="007D7621">
        <w:rPr>
          <w:rFonts w:ascii="Avenir Book" w:hAnsi="Avenir Book" w:cstheme="minorHAnsi"/>
        </w:rPr>
        <w:t xml:space="preserve"> learning of sung information</w:t>
      </w:r>
      <w:r w:rsidR="004614E0" w:rsidRPr="007D7621">
        <w:rPr>
          <w:rFonts w:ascii="Avenir Book" w:hAnsi="Avenir Book" w:cstheme="minorHAnsi"/>
        </w:rPr>
        <w:t xml:space="preserve">, </w:t>
      </w:r>
      <w:r w:rsidR="00962D71" w:rsidRPr="007D7621">
        <w:rPr>
          <w:rFonts w:ascii="Avenir Book" w:hAnsi="Avenir Book" w:cstheme="minorHAnsi"/>
        </w:rPr>
        <w:t>t</w:t>
      </w:r>
      <w:r w:rsidR="00F523C1" w:rsidRPr="007D7621">
        <w:rPr>
          <w:rFonts w:ascii="Avenir Book" w:hAnsi="Avenir Book" w:cstheme="minorHAnsi"/>
        </w:rPr>
        <w:t>here w</w:t>
      </w:r>
      <w:r w:rsidR="004614E0" w:rsidRPr="007D7621">
        <w:rPr>
          <w:rFonts w:ascii="Avenir Book" w:hAnsi="Avenir Book" w:cstheme="minorHAnsi"/>
        </w:rPr>
        <w:t>ere</w:t>
      </w:r>
      <w:r w:rsidR="00F523C1" w:rsidRPr="007D7621">
        <w:rPr>
          <w:rFonts w:ascii="Avenir Book" w:hAnsi="Avenir Book" w:cstheme="minorHAnsi"/>
        </w:rPr>
        <w:t xml:space="preserve"> no significant difference</w:t>
      </w:r>
      <w:r w:rsidR="004614E0" w:rsidRPr="007D7621">
        <w:rPr>
          <w:rFonts w:ascii="Avenir Book" w:hAnsi="Avenir Book" w:cstheme="minorHAnsi"/>
        </w:rPr>
        <w:t xml:space="preserve">s found </w:t>
      </w:r>
      <w:r w:rsidR="00592093" w:rsidRPr="007D7621">
        <w:rPr>
          <w:rFonts w:ascii="Avenir Book" w:hAnsi="Avenir Book" w:cstheme="minorHAnsi"/>
        </w:rPr>
        <w:t xml:space="preserve">between the sung and spoken conditions </w:t>
      </w:r>
      <w:r w:rsidR="004614E0" w:rsidRPr="007D7621">
        <w:rPr>
          <w:rFonts w:ascii="Avenir Book" w:hAnsi="Avenir Book" w:cstheme="minorHAnsi"/>
        </w:rPr>
        <w:t>in any of the groups. The authors concluded that there was</w:t>
      </w:r>
      <w:r w:rsidR="004A656C" w:rsidRPr="007D7621">
        <w:rPr>
          <w:rFonts w:ascii="Avenir Book" w:hAnsi="Avenir Book" w:cstheme="minorHAnsi"/>
        </w:rPr>
        <w:t xml:space="preserve"> no evidence for</w:t>
      </w:r>
      <w:r w:rsidR="004614E0" w:rsidRPr="007D7621">
        <w:rPr>
          <w:rFonts w:ascii="Avenir Book" w:hAnsi="Avenir Book" w:cstheme="minorHAnsi"/>
        </w:rPr>
        <w:t xml:space="preserve"> mnemonic strategy. </w:t>
      </w:r>
      <w:r w:rsidR="00592093" w:rsidRPr="007D7621">
        <w:rPr>
          <w:rFonts w:ascii="Avenir Book" w:hAnsi="Avenir Book" w:cstheme="minorHAnsi"/>
        </w:rPr>
        <w:t>Issues of methodology may provide some explanation for</w:t>
      </w:r>
      <w:r w:rsidR="004A656C" w:rsidRPr="007D7621">
        <w:rPr>
          <w:rFonts w:ascii="Avenir Book" w:hAnsi="Avenir Book" w:cstheme="minorHAnsi"/>
        </w:rPr>
        <w:t xml:space="preserve"> the disparate findings</w:t>
      </w:r>
      <w:r w:rsidR="00592093" w:rsidRPr="007D7621">
        <w:rPr>
          <w:rFonts w:ascii="Avenir Book" w:hAnsi="Avenir Book" w:cstheme="minorHAnsi"/>
        </w:rPr>
        <w:t>. As</w:t>
      </w:r>
      <w:r w:rsidR="004A656C" w:rsidRPr="007D7621">
        <w:rPr>
          <w:rFonts w:ascii="Avenir Book" w:hAnsi="Avenir Book" w:cstheme="minorHAnsi"/>
        </w:rPr>
        <w:t xml:space="preserve"> suggested by the authors</w:t>
      </w:r>
      <w:r w:rsidR="00592093" w:rsidRPr="007D7621">
        <w:rPr>
          <w:rFonts w:ascii="Avenir Book" w:hAnsi="Avenir Book" w:cstheme="minorHAnsi"/>
        </w:rPr>
        <w:t xml:space="preserve">, </w:t>
      </w:r>
      <w:r w:rsidR="004A656C" w:rsidRPr="007D7621">
        <w:rPr>
          <w:rFonts w:ascii="Avenir Book" w:hAnsi="Avenir Book" w:cstheme="minorHAnsi"/>
        </w:rPr>
        <w:t xml:space="preserve">the </w:t>
      </w:r>
      <w:r w:rsidR="00592093" w:rsidRPr="007D7621">
        <w:rPr>
          <w:rFonts w:ascii="Avenir Book" w:hAnsi="Avenir Book" w:cstheme="minorHAnsi"/>
        </w:rPr>
        <w:t>cognitive load of learning new lyrics to</w:t>
      </w:r>
      <w:r w:rsidR="004A656C" w:rsidRPr="007D7621">
        <w:rPr>
          <w:rFonts w:ascii="Avenir Book" w:hAnsi="Avenir Book" w:cstheme="minorHAnsi"/>
        </w:rPr>
        <w:t xml:space="preserve"> a highly familiar song </w:t>
      </w:r>
      <w:r w:rsidR="00592093" w:rsidRPr="007D7621">
        <w:rPr>
          <w:rFonts w:ascii="Avenir Book" w:hAnsi="Avenir Book" w:cstheme="minorHAnsi"/>
        </w:rPr>
        <w:t>may have impeded more effective recall. The lack of accompaniment</w:t>
      </w:r>
      <w:r w:rsidR="003E055A" w:rsidRPr="007D7621">
        <w:rPr>
          <w:rFonts w:ascii="Avenir Book" w:hAnsi="Avenir Book" w:cstheme="minorHAnsi"/>
        </w:rPr>
        <w:t xml:space="preserve"> to the sung stimulus</w:t>
      </w:r>
      <w:r w:rsidR="00592093" w:rsidRPr="007D7621">
        <w:rPr>
          <w:rFonts w:ascii="Avenir Book" w:hAnsi="Avenir Book" w:cstheme="minorHAnsi"/>
        </w:rPr>
        <w:t xml:space="preserve"> may also have been a factor. </w:t>
      </w:r>
      <w:r w:rsidR="003E055A" w:rsidRPr="007D7621">
        <w:rPr>
          <w:rFonts w:ascii="Avenir Book" w:hAnsi="Avenir Book" w:cstheme="minorHAnsi"/>
        </w:rPr>
        <w:t xml:space="preserve">In addition, their assessment criteria differed from earlier studies. They assessed memory for specific contextual information, a more difficult task than counting the proportion of words correctly retrieved as used by </w:t>
      </w:r>
      <w:proofErr w:type="spellStart"/>
      <w:r w:rsidR="003E055A" w:rsidRPr="007D7621">
        <w:rPr>
          <w:rFonts w:ascii="Avenir Book" w:hAnsi="Avenir Book" w:cstheme="minorHAnsi"/>
        </w:rPr>
        <w:t>Palisson</w:t>
      </w:r>
      <w:proofErr w:type="spellEnd"/>
      <w:r w:rsidR="003E055A" w:rsidRPr="007D7621">
        <w:rPr>
          <w:rFonts w:ascii="Avenir Book" w:hAnsi="Avenir Book" w:cstheme="minorHAnsi"/>
        </w:rPr>
        <w:t xml:space="preserve"> et al. 2015 and </w:t>
      </w:r>
      <w:proofErr w:type="spellStart"/>
      <w:r w:rsidR="003E055A" w:rsidRPr="007D7621">
        <w:rPr>
          <w:rFonts w:ascii="Avenir Book" w:hAnsi="Avenir Book" w:cstheme="minorHAnsi"/>
        </w:rPr>
        <w:t>Moussard</w:t>
      </w:r>
      <w:proofErr w:type="spellEnd"/>
      <w:r w:rsidR="003E055A" w:rsidRPr="007D7621">
        <w:rPr>
          <w:rFonts w:ascii="Avenir Book" w:hAnsi="Avenir Book" w:cstheme="minorHAnsi"/>
        </w:rPr>
        <w:t xml:space="preserve"> et al. (2012, 2014). </w:t>
      </w:r>
    </w:p>
    <w:p w14:paraId="5F9C78F5" w14:textId="36BB1170" w:rsidR="00FC1BF8" w:rsidRPr="007D7621" w:rsidRDefault="00906C85" w:rsidP="00FC1BF8">
      <w:pPr>
        <w:rPr>
          <w:rFonts w:ascii="Avenir Book" w:hAnsi="Avenir Book" w:cstheme="minorHAnsi"/>
        </w:rPr>
      </w:pPr>
      <w:r w:rsidRPr="007D7621">
        <w:rPr>
          <w:rFonts w:ascii="Avenir Book" w:hAnsi="Avenir Book" w:cstheme="minorHAnsi"/>
        </w:rPr>
        <w:t>A recent study</w:t>
      </w:r>
      <w:r w:rsidR="009B12B9" w:rsidRPr="007D7621">
        <w:rPr>
          <w:rFonts w:ascii="Avenir Book" w:hAnsi="Avenir Book" w:cstheme="minorHAnsi"/>
        </w:rPr>
        <w:t xml:space="preserve"> </w:t>
      </w:r>
      <w:r w:rsidR="00E21CAC" w:rsidRPr="007D7621">
        <w:rPr>
          <w:rFonts w:ascii="Avenir Book" w:hAnsi="Avenir Book" w:cstheme="minorHAnsi"/>
        </w:rPr>
        <w:t xml:space="preserve">by </w:t>
      </w:r>
      <w:proofErr w:type="spellStart"/>
      <w:r w:rsidR="00E21CAC" w:rsidRPr="007D7621">
        <w:rPr>
          <w:rFonts w:ascii="Avenir Book" w:hAnsi="Avenir Book" w:cstheme="minorHAnsi"/>
        </w:rPr>
        <w:t>Ratovohery</w:t>
      </w:r>
      <w:proofErr w:type="spellEnd"/>
      <w:r w:rsidR="00E21CAC" w:rsidRPr="007D7621">
        <w:rPr>
          <w:rFonts w:ascii="Avenir Book" w:hAnsi="Avenir Book" w:cstheme="minorHAnsi"/>
        </w:rPr>
        <w:t xml:space="preserve">, Baudouin, </w:t>
      </w:r>
      <w:proofErr w:type="spellStart"/>
      <w:r w:rsidR="00E21CAC" w:rsidRPr="007D7621">
        <w:rPr>
          <w:rFonts w:ascii="Avenir Book" w:hAnsi="Avenir Book" w:cstheme="minorHAnsi"/>
        </w:rPr>
        <w:t>Palisson</w:t>
      </w:r>
      <w:proofErr w:type="spellEnd"/>
      <w:r w:rsidR="00E21CAC" w:rsidRPr="007D7621">
        <w:rPr>
          <w:rFonts w:ascii="Avenir Book" w:hAnsi="Avenir Book" w:cstheme="minorHAnsi"/>
        </w:rPr>
        <w:t xml:space="preserve"> et al. (2019) used a similar methodology.</w:t>
      </w:r>
      <w:r w:rsidR="00D61F74" w:rsidRPr="007D7621">
        <w:rPr>
          <w:rFonts w:ascii="Avenir Book" w:hAnsi="Avenir Book" w:cstheme="minorHAnsi"/>
        </w:rPr>
        <w:t xml:space="preserve"> The</w:t>
      </w:r>
      <w:r w:rsidR="009B12B9" w:rsidRPr="007D7621">
        <w:rPr>
          <w:rFonts w:ascii="Avenir Book" w:hAnsi="Avenir Book" w:cstheme="minorHAnsi"/>
        </w:rPr>
        <w:t>ir approach was to compare three conditions, two sung</w:t>
      </w:r>
      <w:r w:rsidR="007F6C12" w:rsidRPr="007D7621">
        <w:rPr>
          <w:rFonts w:ascii="Avenir Book" w:hAnsi="Avenir Book" w:cstheme="minorHAnsi"/>
        </w:rPr>
        <w:t xml:space="preserve"> to a highly familiar melody</w:t>
      </w:r>
      <w:r w:rsidR="009B12B9" w:rsidRPr="007D7621">
        <w:rPr>
          <w:rFonts w:ascii="Avenir Book" w:hAnsi="Avenir Book" w:cstheme="minorHAnsi"/>
        </w:rPr>
        <w:t xml:space="preserve"> and one spoken.</w:t>
      </w:r>
      <w:r w:rsidR="00D61F74" w:rsidRPr="007D7621">
        <w:rPr>
          <w:rFonts w:ascii="Avenir Book" w:hAnsi="Avenir Book" w:cstheme="minorHAnsi"/>
        </w:rPr>
        <w:t xml:space="preserve"> </w:t>
      </w:r>
      <w:r w:rsidR="003E055A" w:rsidRPr="007D7621">
        <w:rPr>
          <w:rFonts w:ascii="Avenir Book" w:hAnsi="Avenir Book" w:cstheme="minorHAnsi"/>
        </w:rPr>
        <w:t>A</w:t>
      </w:r>
      <w:r w:rsidR="004614E0" w:rsidRPr="007D7621">
        <w:rPr>
          <w:rFonts w:ascii="Avenir Book" w:hAnsi="Avenir Book" w:cstheme="minorHAnsi"/>
        </w:rPr>
        <w:t xml:space="preserve"> further variable, that of valence</w:t>
      </w:r>
      <w:r w:rsidR="003E055A" w:rsidRPr="007D7621">
        <w:rPr>
          <w:rFonts w:ascii="Avenir Book" w:hAnsi="Avenir Book" w:cstheme="minorHAnsi"/>
        </w:rPr>
        <w:t xml:space="preserve"> was added</w:t>
      </w:r>
      <w:r w:rsidR="007B2520" w:rsidRPr="007D7621">
        <w:rPr>
          <w:rFonts w:ascii="Avenir Book" w:hAnsi="Avenir Book" w:cstheme="minorHAnsi"/>
        </w:rPr>
        <w:t xml:space="preserve">; </w:t>
      </w:r>
      <w:r w:rsidR="007F6C12" w:rsidRPr="007D7621">
        <w:rPr>
          <w:rFonts w:ascii="Avenir Book" w:hAnsi="Avenir Book" w:cstheme="minorHAnsi"/>
        </w:rPr>
        <w:t>one</w:t>
      </w:r>
      <w:r w:rsidR="00D61F74" w:rsidRPr="007D7621">
        <w:rPr>
          <w:rFonts w:ascii="Avenir Book" w:hAnsi="Avenir Book" w:cstheme="minorHAnsi"/>
        </w:rPr>
        <w:t xml:space="preserve"> melod</w:t>
      </w:r>
      <w:r w:rsidR="007F6C12" w:rsidRPr="007D7621">
        <w:rPr>
          <w:rFonts w:ascii="Avenir Book" w:hAnsi="Avenir Book" w:cstheme="minorHAnsi"/>
        </w:rPr>
        <w:t>y was high in valence, the other low.</w:t>
      </w:r>
      <w:r w:rsidR="00D61F74" w:rsidRPr="007D7621">
        <w:rPr>
          <w:rFonts w:ascii="Avenir Book" w:hAnsi="Avenir Book" w:cstheme="minorHAnsi"/>
        </w:rPr>
        <w:t xml:space="preserve"> Three texts, each related to a different subject</w:t>
      </w:r>
      <w:r w:rsidR="007F6C12" w:rsidRPr="007D7621">
        <w:rPr>
          <w:rFonts w:ascii="Avenir Book" w:hAnsi="Avenir Book" w:cstheme="minorHAnsi"/>
        </w:rPr>
        <w:t xml:space="preserve"> of some relevance,</w:t>
      </w:r>
      <w:r w:rsidR="00D61F74" w:rsidRPr="007D7621">
        <w:rPr>
          <w:rFonts w:ascii="Avenir Book" w:hAnsi="Avenir Book" w:cstheme="minorHAnsi"/>
        </w:rPr>
        <w:t xml:space="preserve"> were assigned to the three conditions. They conducted a similar learning procedure to that of </w:t>
      </w:r>
      <w:proofErr w:type="spellStart"/>
      <w:r w:rsidR="00D61F74" w:rsidRPr="007D7621">
        <w:rPr>
          <w:rFonts w:ascii="Avenir Book" w:hAnsi="Avenir Book" w:cstheme="minorHAnsi"/>
        </w:rPr>
        <w:t>Palisson</w:t>
      </w:r>
      <w:proofErr w:type="spellEnd"/>
      <w:r w:rsidR="00D61F74" w:rsidRPr="007D7621">
        <w:rPr>
          <w:rFonts w:ascii="Avenir Book" w:hAnsi="Avenir Book" w:cstheme="minorHAnsi"/>
        </w:rPr>
        <w:t xml:space="preserve"> et al. (2015)</w:t>
      </w:r>
      <w:r w:rsidR="007F6C12" w:rsidRPr="007D7621">
        <w:rPr>
          <w:rFonts w:ascii="Avenir Book" w:hAnsi="Avenir Book" w:cstheme="minorHAnsi"/>
        </w:rPr>
        <w:t xml:space="preserve"> and assessment was made of immediate recall scores and of delayed recall</w:t>
      </w:r>
      <w:r w:rsidR="00671A0F" w:rsidRPr="007D7621">
        <w:rPr>
          <w:rFonts w:ascii="Avenir Book" w:hAnsi="Avenir Book" w:cstheme="minorHAnsi"/>
        </w:rPr>
        <w:t xml:space="preserve"> scores</w:t>
      </w:r>
      <w:r w:rsidR="007F6C12" w:rsidRPr="007D7621">
        <w:rPr>
          <w:rFonts w:ascii="Avenir Book" w:hAnsi="Avenir Book" w:cstheme="minorHAnsi"/>
        </w:rPr>
        <w:t xml:space="preserve"> (10-minute and 24-hour). </w:t>
      </w:r>
      <w:r w:rsidR="00D61F74" w:rsidRPr="007D7621">
        <w:rPr>
          <w:rFonts w:ascii="Avenir Book" w:hAnsi="Avenir Book" w:cstheme="minorHAnsi"/>
        </w:rPr>
        <w:t xml:space="preserve">Results showed that the AD </w:t>
      </w:r>
      <w:r w:rsidR="00671A0F" w:rsidRPr="007D7621">
        <w:rPr>
          <w:rFonts w:ascii="Avenir Book" w:hAnsi="Avenir Book" w:cstheme="minorHAnsi"/>
        </w:rPr>
        <w:t>group</w:t>
      </w:r>
      <w:r w:rsidR="00D61F74" w:rsidRPr="007D7621">
        <w:rPr>
          <w:rFonts w:ascii="Avenir Book" w:hAnsi="Avenir Book" w:cstheme="minorHAnsi"/>
        </w:rPr>
        <w:t xml:space="preserve"> </w:t>
      </w:r>
      <w:r w:rsidR="00671A0F" w:rsidRPr="007D7621">
        <w:rPr>
          <w:rFonts w:ascii="Avenir Book" w:hAnsi="Avenir Book" w:cstheme="minorHAnsi"/>
        </w:rPr>
        <w:t>had higher scores for</w:t>
      </w:r>
      <w:r w:rsidR="00D61F74" w:rsidRPr="007D7621">
        <w:rPr>
          <w:rFonts w:ascii="Avenir Book" w:hAnsi="Avenir Book" w:cstheme="minorHAnsi"/>
        </w:rPr>
        <w:t xml:space="preserve"> the sung texts both at encoding and </w:t>
      </w:r>
      <w:r w:rsidR="00806990" w:rsidRPr="007D7621">
        <w:rPr>
          <w:rFonts w:ascii="Avenir Book" w:hAnsi="Avenir Book" w:cstheme="minorHAnsi"/>
        </w:rPr>
        <w:t>at</w:t>
      </w:r>
      <w:r w:rsidR="00D61F74" w:rsidRPr="007D7621">
        <w:rPr>
          <w:rFonts w:ascii="Avenir Book" w:hAnsi="Avenir Book" w:cstheme="minorHAnsi"/>
        </w:rPr>
        <w:t xml:space="preserve"> delayed recall</w:t>
      </w:r>
      <w:r w:rsidR="00806990" w:rsidRPr="007D7621">
        <w:rPr>
          <w:rFonts w:ascii="Avenir Book" w:hAnsi="Avenir Book" w:cstheme="minorHAnsi"/>
        </w:rPr>
        <w:t>, the only one of these studies to do so.</w:t>
      </w:r>
      <w:r w:rsidR="00D61F74" w:rsidRPr="007D7621">
        <w:rPr>
          <w:rFonts w:ascii="Avenir Book" w:hAnsi="Avenir Book" w:cstheme="minorHAnsi"/>
        </w:rPr>
        <w:t xml:space="preserve"> </w:t>
      </w:r>
      <w:r w:rsidR="0098294E" w:rsidRPr="007D7621">
        <w:rPr>
          <w:rFonts w:ascii="Avenir Book" w:hAnsi="Avenir Book" w:cstheme="minorHAnsi"/>
        </w:rPr>
        <w:t>The</w:t>
      </w:r>
      <w:r w:rsidR="003E055A" w:rsidRPr="007D7621">
        <w:rPr>
          <w:rFonts w:ascii="Avenir Book" w:hAnsi="Avenir Book" w:cstheme="minorHAnsi"/>
        </w:rPr>
        <w:t xml:space="preserve"> authors</w:t>
      </w:r>
      <w:r w:rsidR="0098294E" w:rsidRPr="007D7621">
        <w:rPr>
          <w:rFonts w:ascii="Avenir Book" w:hAnsi="Avenir Book" w:cstheme="minorHAnsi"/>
        </w:rPr>
        <w:t xml:space="preserve"> attribute the results to the use of familiar music, to the extended learning procedure and to the visual as well as auditory presentation of the texts. Additional findings demonstrated that, for the AD group, the effect of valence existed at immediate recall but not at delayed recall. </w:t>
      </w:r>
      <w:r w:rsidR="00FC1BF8" w:rsidRPr="007D7621">
        <w:rPr>
          <w:rFonts w:ascii="Avenir Book" w:hAnsi="Avenir Book" w:cstheme="minorHAnsi"/>
        </w:rPr>
        <w:t xml:space="preserve">The fact that these findings were observed in people with no musical training suggests that this strategy can be applicable to people with AD whatever their musical background. </w:t>
      </w:r>
    </w:p>
    <w:p w14:paraId="75A1E35A" w14:textId="4AC39F3F" w:rsidR="00450E78" w:rsidRPr="007D7621" w:rsidRDefault="00962D71" w:rsidP="00225374">
      <w:pPr>
        <w:rPr>
          <w:rFonts w:ascii="Avenir Book" w:hAnsi="Avenir Book" w:cstheme="minorHAnsi"/>
        </w:rPr>
      </w:pPr>
      <w:bookmarkStart w:id="4" w:name="_Hlk33355705"/>
      <w:r w:rsidRPr="007D7621">
        <w:rPr>
          <w:rFonts w:ascii="Avenir Book" w:hAnsi="Avenir Book" w:cstheme="minorHAnsi"/>
        </w:rPr>
        <w:lastRenderedPageBreak/>
        <w:t>With the exception of the study by Baird et al. (2017), t</w:t>
      </w:r>
      <w:r w:rsidR="00DA118C" w:rsidRPr="007D7621">
        <w:rPr>
          <w:rFonts w:ascii="Avenir Book" w:hAnsi="Avenir Book" w:cstheme="minorHAnsi"/>
        </w:rPr>
        <w:t>he findings</w:t>
      </w:r>
      <w:r w:rsidRPr="007D7621">
        <w:rPr>
          <w:rFonts w:ascii="Avenir Book" w:hAnsi="Avenir Book" w:cstheme="minorHAnsi"/>
        </w:rPr>
        <w:t xml:space="preserve"> from these studies suggest some effect of a mnemonic strategy for the retrieval of verbal information in people with mild to moderate AD. However, </w:t>
      </w:r>
      <w:r w:rsidR="006708F4" w:rsidRPr="007D7621">
        <w:rPr>
          <w:rFonts w:ascii="Avenir Book" w:hAnsi="Avenir Book" w:cstheme="minorHAnsi"/>
        </w:rPr>
        <w:t xml:space="preserve">the sample sizes </w:t>
      </w:r>
      <w:r w:rsidR="000708AC" w:rsidRPr="007D7621">
        <w:rPr>
          <w:rFonts w:ascii="Avenir Book" w:hAnsi="Avenir Book" w:cstheme="minorHAnsi"/>
        </w:rPr>
        <w:t xml:space="preserve">in each of the studies discussed </w:t>
      </w:r>
      <w:r w:rsidR="006708F4" w:rsidRPr="007D7621">
        <w:rPr>
          <w:rFonts w:ascii="Avenir Book" w:hAnsi="Avenir Book" w:cstheme="minorHAnsi"/>
        </w:rPr>
        <w:t xml:space="preserve">were small: the largest AD group had thirteen participants; the smallest had eight. </w:t>
      </w:r>
      <w:r w:rsidR="00624507" w:rsidRPr="007D7621">
        <w:rPr>
          <w:rFonts w:ascii="Avenir Book" w:hAnsi="Avenir Book" w:cstheme="minorHAnsi"/>
        </w:rPr>
        <w:t xml:space="preserve">Although this is unsurprising given the difficulties of carrying out research in this population, it makes it difficult to </w:t>
      </w:r>
      <w:r w:rsidR="000708AC" w:rsidRPr="007D7621">
        <w:rPr>
          <w:rFonts w:ascii="Avenir Book" w:hAnsi="Avenir Book" w:cstheme="minorHAnsi"/>
        </w:rPr>
        <w:t xml:space="preserve">make strong conclusions or to </w:t>
      </w:r>
      <w:r w:rsidR="00624507" w:rsidRPr="007D7621">
        <w:rPr>
          <w:rFonts w:ascii="Avenir Book" w:hAnsi="Avenir Book" w:cstheme="minorHAnsi"/>
        </w:rPr>
        <w:t xml:space="preserve">generalise the findings to a wider population. </w:t>
      </w:r>
    </w:p>
    <w:p w14:paraId="5C486F36" w14:textId="0E766FA8" w:rsidR="003F7802" w:rsidRPr="007D7621" w:rsidRDefault="0082359E" w:rsidP="0082359E">
      <w:pPr>
        <w:rPr>
          <w:rFonts w:ascii="Avenir Book" w:hAnsi="Avenir Book" w:cstheme="minorHAnsi"/>
        </w:rPr>
      </w:pPr>
      <w:r w:rsidRPr="007D7621">
        <w:rPr>
          <w:rFonts w:ascii="Avenir Book" w:hAnsi="Avenir Book" w:cstheme="minorHAnsi"/>
        </w:rPr>
        <w:t>Despite the</w:t>
      </w:r>
      <w:r w:rsidR="00082138" w:rsidRPr="007D7621">
        <w:rPr>
          <w:rFonts w:ascii="Avenir Book" w:hAnsi="Avenir Book" w:cstheme="minorHAnsi"/>
        </w:rPr>
        <w:t xml:space="preserve"> sometimes contradictory and limited findings shown in these studies, the results are of sufficient i</w:t>
      </w:r>
      <w:r w:rsidR="00B923AC" w:rsidRPr="007D7621">
        <w:rPr>
          <w:rFonts w:ascii="Avenir Book" w:hAnsi="Avenir Book" w:cstheme="minorHAnsi"/>
        </w:rPr>
        <w:t>mportance</w:t>
      </w:r>
      <w:r w:rsidR="00082138" w:rsidRPr="007D7621">
        <w:rPr>
          <w:rFonts w:ascii="Avenir Book" w:hAnsi="Avenir Book" w:cstheme="minorHAnsi"/>
        </w:rPr>
        <w:t xml:space="preserve"> to research this area further. </w:t>
      </w:r>
      <w:r w:rsidR="00A64B76" w:rsidRPr="007D7621">
        <w:rPr>
          <w:rFonts w:ascii="Avenir Book" w:hAnsi="Avenir Book" w:cstheme="minorHAnsi"/>
        </w:rPr>
        <w:t>Of particular relevance is the capacity</w:t>
      </w:r>
      <w:r w:rsidR="00B923AC" w:rsidRPr="007D7621">
        <w:rPr>
          <w:rFonts w:ascii="Avenir Book" w:hAnsi="Avenir Book" w:cstheme="minorHAnsi"/>
        </w:rPr>
        <w:t xml:space="preserve"> of people with dementia</w:t>
      </w:r>
      <w:r w:rsidR="00A64B76" w:rsidRPr="007D7621">
        <w:rPr>
          <w:rFonts w:ascii="Avenir Book" w:hAnsi="Avenir Book" w:cstheme="minorHAnsi"/>
        </w:rPr>
        <w:t xml:space="preserve"> to learn new musical material</w:t>
      </w:r>
      <w:r w:rsidR="00B923AC" w:rsidRPr="007D7621">
        <w:rPr>
          <w:rFonts w:ascii="Avenir Book" w:hAnsi="Avenir Book" w:cstheme="minorHAnsi"/>
        </w:rPr>
        <w:t>, the superiority of a music condition to enhance verbal recall</w:t>
      </w:r>
      <w:r w:rsidR="00A64B76" w:rsidRPr="007D7621">
        <w:rPr>
          <w:rFonts w:ascii="Avenir Book" w:hAnsi="Avenir Book" w:cstheme="minorHAnsi"/>
        </w:rPr>
        <w:t xml:space="preserve"> and the </w:t>
      </w:r>
      <w:r w:rsidR="00B923AC" w:rsidRPr="007D7621">
        <w:rPr>
          <w:rFonts w:ascii="Avenir Book" w:hAnsi="Avenir Book" w:cstheme="minorHAnsi"/>
        </w:rPr>
        <w:t xml:space="preserve">robustness </w:t>
      </w:r>
      <w:r w:rsidR="00A64B76" w:rsidRPr="007D7621">
        <w:rPr>
          <w:rFonts w:ascii="Avenir Book" w:hAnsi="Avenir Book" w:cstheme="minorHAnsi"/>
        </w:rPr>
        <w:t>of the memory trace</w:t>
      </w:r>
      <w:r w:rsidR="00B923AC" w:rsidRPr="007D7621">
        <w:rPr>
          <w:rFonts w:ascii="Avenir Book" w:hAnsi="Avenir Book" w:cstheme="minorHAnsi"/>
        </w:rPr>
        <w:t xml:space="preserve"> when the two modalities are combined. </w:t>
      </w:r>
      <w:r w:rsidR="00C96C3F" w:rsidRPr="007D7621">
        <w:rPr>
          <w:rFonts w:ascii="Avenir Book" w:hAnsi="Avenir Book" w:cstheme="minorHAnsi"/>
        </w:rPr>
        <w:t>Th</w:t>
      </w:r>
      <w:r w:rsidR="00567288" w:rsidRPr="007D7621">
        <w:rPr>
          <w:rFonts w:ascii="Avenir Book" w:hAnsi="Avenir Book" w:cstheme="minorHAnsi"/>
        </w:rPr>
        <w:t>ese findings provide</w:t>
      </w:r>
      <w:r w:rsidR="00C96C3F" w:rsidRPr="007D7621">
        <w:rPr>
          <w:rFonts w:ascii="Avenir Book" w:hAnsi="Avenir Book" w:cstheme="minorHAnsi"/>
        </w:rPr>
        <w:t xml:space="preserve"> some basis</w:t>
      </w:r>
      <w:r w:rsidR="00567288" w:rsidRPr="007D7621">
        <w:rPr>
          <w:rFonts w:ascii="Avenir Book" w:hAnsi="Avenir Book" w:cstheme="minorHAnsi"/>
        </w:rPr>
        <w:t xml:space="preserve">, as suggested by </w:t>
      </w:r>
      <w:proofErr w:type="spellStart"/>
      <w:r w:rsidR="00567288" w:rsidRPr="007D7621">
        <w:rPr>
          <w:rFonts w:ascii="Avenir Book" w:hAnsi="Avenir Book" w:cstheme="minorHAnsi"/>
        </w:rPr>
        <w:t>Ratovohery</w:t>
      </w:r>
      <w:proofErr w:type="spellEnd"/>
      <w:r w:rsidR="00567288" w:rsidRPr="007D7621">
        <w:rPr>
          <w:rFonts w:ascii="Avenir Book" w:hAnsi="Avenir Book" w:cstheme="minorHAnsi"/>
        </w:rPr>
        <w:t xml:space="preserve"> et al. (2019)</w:t>
      </w:r>
      <w:r w:rsidR="00C96C3F" w:rsidRPr="007D7621">
        <w:rPr>
          <w:rFonts w:ascii="Avenir Book" w:hAnsi="Avenir Book" w:cstheme="minorHAnsi"/>
        </w:rPr>
        <w:t xml:space="preserve"> for the application of a mnemonic strategy</w:t>
      </w:r>
      <w:r w:rsidR="00567288" w:rsidRPr="007D7621">
        <w:rPr>
          <w:rFonts w:ascii="Avenir Book" w:hAnsi="Avenir Book" w:cstheme="minorHAnsi"/>
        </w:rPr>
        <w:t xml:space="preserve"> for the learning and communicating of practical everyday information. </w:t>
      </w:r>
      <w:r w:rsidR="0041444A" w:rsidRPr="007D7621">
        <w:rPr>
          <w:rFonts w:ascii="Avenir Book" w:hAnsi="Avenir Book" w:cstheme="minorHAnsi"/>
        </w:rPr>
        <w:t>Th</w:t>
      </w:r>
      <w:r w:rsidR="00567288" w:rsidRPr="007D7621">
        <w:rPr>
          <w:rFonts w:ascii="Avenir Book" w:hAnsi="Avenir Book" w:cstheme="minorHAnsi"/>
        </w:rPr>
        <w:t>is was the</w:t>
      </w:r>
      <w:r w:rsidR="0041444A" w:rsidRPr="007D7621">
        <w:rPr>
          <w:rFonts w:ascii="Avenir Book" w:hAnsi="Avenir Book" w:cstheme="minorHAnsi"/>
        </w:rPr>
        <w:t xml:space="preserve"> aim of the present study</w:t>
      </w:r>
      <w:r w:rsidR="00567288" w:rsidRPr="007D7621">
        <w:rPr>
          <w:rFonts w:ascii="Avenir Book" w:hAnsi="Avenir Book" w:cstheme="minorHAnsi"/>
        </w:rPr>
        <w:t>.</w:t>
      </w:r>
      <w:r w:rsidR="0041444A" w:rsidRPr="007D7621">
        <w:rPr>
          <w:rFonts w:ascii="Avenir Book" w:hAnsi="Avenir Book" w:cstheme="minorHAnsi"/>
        </w:rPr>
        <w:t xml:space="preserve"> </w:t>
      </w:r>
    </w:p>
    <w:bookmarkEnd w:id="4"/>
    <w:p w14:paraId="59EF48C8" w14:textId="55E0FDC4" w:rsidR="003F7802" w:rsidRPr="007D7621" w:rsidRDefault="003F7802" w:rsidP="0082359E">
      <w:pPr>
        <w:rPr>
          <w:rFonts w:ascii="Avenir Book" w:hAnsi="Avenir Book" w:cstheme="minorHAnsi"/>
          <w:i/>
          <w:iCs/>
        </w:rPr>
      </w:pPr>
      <w:r w:rsidRPr="007D7621">
        <w:rPr>
          <w:rFonts w:ascii="Avenir Book" w:hAnsi="Avenir Book" w:cstheme="minorHAnsi"/>
          <w:i/>
          <w:iCs/>
        </w:rPr>
        <w:t>Methodology</w:t>
      </w:r>
    </w:p>
    <w:p w14:paraId="764CFA87" w14:textId="403F9A1C" w:rsidR="007144CA" w:rsidRPr="007D7621" w:rsidRDefault="000440B2" w:rsidP="00631DD1">
      <w:pPr>
        <w:rPr>
          <w:rFonts w:ascii="Avenir Book" w:hAnsi="Avenir Book" w:cstheme="minorHAnsi"/>
        </w:rPr>
      </w:pPr>
      <w:r w:rsidRPr="007D7621">
        <w:rPr>
          <w:rFonts w:ascii="Avenir Book" w:hAnsi="Avenir Book" w:cstheme="minorHAnsi"/>
        </w:rPr>
        <w:t xml:space="preserve">The research was carried out over the course of </w:t>
      </w:r>
      <w:r w:rsidR="00ED08F9" w:rsidRPr="007D7621">
        <w:rPr>
          <w:rFonts w:ascii="Avenir Book" w:hAnsi="Avenir Book" w:cstheme="minorHAnsi"/>
        </w:rPr>
        <w:t>six months</w:t>
      </w:r>
      <w:r w:rsidRPr="007D7621">
        <w:rPr>
          <w:rFonts w:ascii="Avenir Book" w:hAnsi="Avenir Book" w:cstheme="minorHAnsi"/>
        </w:rPr>
        <w:t xml:space="preserve">. </w:t>
      </w:r>
      <w:r w:rsidR="009A1C8D" w:rsidRPr="007D7621">
        <w:rPr>
          <w:rFonts w:ascii="Avenir Book" w:hAnsi="Avenir Book" w:cstheme="minorHAnsi"/>
        </w:rPr>
        <w:t>This allowed the research</w:t>
      </w:r>
      <w:r w:rsidR="007144CA" w:rsidRPr="007D7621">
        <w:rPr>
          <w:rFonts w:ascii="Avenir Book" w:hAnsi="Avenir Book" w:cstheme="minorHAnsi"/>
        </w:rPr>
        <w:t xml:space="preserve"> team</w:t>
      </w:r>
      <w:r w:rsidR="009A1C8D" w:rsidRPr="007D7621">
        <w:rPr>
          <w:rFonts w:ascii="Avenir Book" w:hAnsi="Avenir Book" w:cstheme="minorHAnsi"/>
        </w:rPr>
        <w:t xml:space="preserve"> to</w:t>
      </w:r>
      <w:r w:rsidR="00631DD1" w:rsidRPr="007D7621">
        <w:rPr>
          <w:rFonts w:ascii="Avenir Book" w:hAnsi="Avenir Book" w:cstheme="minorHAnsi"/>
        </w:rPr>
        <w:t xml:space="preserve"> </w:t>
      </w:r>
      <w:r w:rsidR="009A1C8D" w:rsidRPr="007D7621">
        <w:rPr>
          <w:rFonts w:ascii="Avenir Book" w:hAnsi="Avenir Book" w:cstheme="minorHAnsi"/>
        </w:rPr>
        <w:t xml:space="preserve">investigate </w:t>
      </w:r>
      <w:r w:rsidR="007144CA" w:rsidRPr="007D7621">
        <w:rPr>
          <w:rFonts w:ascii="Avenir Book" w:hAnsi="Avenir Book" w:cstheme="minorHAnsi"/>
        </w:rPr>
        <w:t>the capacity of people with dementia to learn</w:t>
      </w:r>
      <w:r w:rsidR="009A1C8D" w:rsidRPr="007D7621">
        <w:rPr>
          <w:rFonts w:ascii="Avenir Book" w:hAnsi="Avenir Book" w:cstheme="minorHAnsi"/>
        </w:rPr>
        <w:t xml:space="preserve"> a range of songs and texts and to determine the</w:t>
      </w:r>
      <w:r w:rsidR="007144CA" w:rsidRPr="007D7621">
        <w:rPr>
          <w:rFonts w:ascii="Avenir Book" w:hAnsi="Avenir Book" w:cstheme="minorHAnsi"/>
        </w:rPr>
        <w:t>ir suitability and effectiveness.</w:t>
      </w:r>
      <w:r w:rsidR="00F850FD" w:rsidRPr="007D7621">
        <w:rPr>
          <w:rFonts w:ascii="Avenir Book" w:hAnsi="Avenir Book" w:cstheme="minorHAnsi"/>
        </w:rPr>
        <w:t xml:space="preserve"> </w:t>
      </w:r>
      <w:r w:rsidR="007144CA" w:rsidRPr="007D7621">
        <w:rPr>
          <w:rFonts w:ascii="Avenir Book" w:hAnsi="Avenir Book" w:cstheme="minorHAnsi"/>
        </w:rPr>
        <w:t xml:space="preserve"> </w:t>
      </w:r>
      <w:r w:rsidR="009A1C8D" w:rsidRPr="007D7621">
        <w:rPr>
          <w:rFonts w:ascii="Avenir Book" w:hAnsi="Avenir Book" w:cstheme="minorHAnsi"/>
        </w:rPr>
        <w:t xml:space="preserve"> </w:t>
      </w:r>
    </w:p>
    <w:p w14:paraId="1D027254" w14:textId="2FB26982" w:rsidR="00631DD1" w:rsidRPr="007D7621" w:rsidRDefault="007144CA" w:rsidP="00631DD1">
      <w:pPr>
        <w:rPr>
          <w:rFonts w:ascii="Avenir Book" w:hAnsi="Avenir Book" w:cstheme="minorHAnsi"/>
        </w:rPr>
      </w:pPr>
      <w:r w:rsidRPr="007D7621">
        <w:rPr>
          <w:rFonts w:ascii="Avenir Book" w:hAnsi="Avenir Book" w:cstheme="minorHAnsi"/>
        </w:rPr>
        <w:t>P</w:t>
      </w:r>
      <w:r w:rsidR="007B2BE6" w:rsidRPr="007D7621">
        <w:rPr>
          <w:rFonts w:ascii="Avenir Book" w:hAnsi="Avenir Book" w:cstheme="minorHAnsi"/>
        </w:rPr>
        <w:t>ermission was sought from two care homes</w:t>
      </w:r>
      <w:r w:rsidR="00B84590" w:rsidRPr="007D7621">
        <w:rPr>
          <w:rFonts w:ascii="Avenir Book" w:hAnsi="Avenir Book" w:cstheme="minorHAnsi"/>
        </w:rPr>
        <w:t>, both</w:t>
      </w:r>
      <w:r w:rsidR="007B2BE6" w:rsidRPr="007D7621">
        <w:rPr>
          <w:rFonts w:ascii="Avenir Book" w:hAnsi="Avenir Book" w:cstheme="minorHAnsi"/>
        </w:rPr>
        <w:t xml:space="preserve"> specialising in dementia care, </w:t>
      </w:r>
      <w:r w:rsidR="00B1650A" w:rsidRPr="007D7621">
        <w:rPr>
          <w:rFonts w:ascii="Avenir Book" w:hAnsi="Avenir Book" w:cstheme="minorHAnsi"/>
        </w:rPr>
        <w:t xml:space="preserve">for the research team </w:t>
      </w:r>
      <w:r w:rsidR="007B2BE6" w:rsidRPr="007D7621">
        <w:rPr>
          <w:rFonts w:ascii="Avenir Book" w:hAnsi="Avenir Book" w:cstheme="minorHAnsi"/>
        </w:rPr>
        <w:t xml:space="preserve">to work on a weekly basis with </w:t>
      </w:r>
      <w:r w:rsidR="00B1650A" w:rsidRPr="007D7621">
        <w:rPr>
          <w:rFonts w:ascii="Avenir Book" w:hAnsi="Avenir Book" w:cstheme="minorHAnsi"/>
        </w:rPr>
        <w:t>a group</w:t>
      </w:r>
      <w:r w:rsidR="007B2BE6" w:rsidRPr="007D7621">
        <w:rPr>
          <w:rFonts w:ascii="Avenir Book" w:hAnsi="Avenir Book" w:cstheme="minorHAnsi"/>
        </w:rPr>
        <w:t xml:space="preserve"> of their residents. </w:t>
      </w:r>
      <w:bookmarkStart w:id="5" w:name="_Hlk33437647"/>
      <w:r w:rsidR="00631DD1" w:rsidRPr="007D7621">
        <w:rPr>
          <w:rFonts w:ascii="Avenir Book" w:hAnsi="Avenir Book" w:cstheme="minorHAnsi"/>
        </w:rPr>
        <w:t>Over one third (311,730) of the 850,000 people with dementia in the UK currently live in care homes (</w:t>
      </w:r>
      <w:hyperlink r:id="rId9" w:history="1">
        <w:r w:rsidR="00631DD1" w:rsidRPr="007D7621">
          <w:rPr>
            <w:rStyle w:val="Hyperlink"/>
            <w:rFonts w:ascii="Avenir Book" w:hAnsi="Avenir Book" w:cstheme="minorHAnsi"/>
          </w:rPr>
          <w:t>https://dementiastatistics.org</w:t>
        </w:r>
      </w:hyperlink>
      <w:r w:rsidR="00631DD1" w:rsidRPr="007D7621">
        <w:rPr>
          <w:rFonts w:ascii="Avenir Book" w:hAnsi="Avenir Book" w:cstheme="minorHAnsi"/>
        </w:rPr>
        <w:t>)</w:t>
      </w:r>
      <w:r w:rsidR="00B84590" w:rsidRPr="007D7621">
        <w:rPr>
          <w:rFonts w:ascii="Avenir Book" w:hAnsi="Avenir Book" w:cstheme="minorHAnsi"/>
        </w:rPr>
        <w:t xml:space="preserve"> and t</w:t>
      </w:r>
      <w:r w:rsidR="00631DD1" w:rsidRPr="007D7621">
        <w:rPr>
          <w:rFonts w:ascii="Avenir Book" w:hAnsi="Avenir Book" w:cstheme="minorHAnsi"/>
        </w:rPr>
        <w:t>hese individuals are often in the later stages of the disease</w:t>
      </w:r>
      <w:r w:rsidR="007B2BE6" w:rsidRPr="007D7621">
        <w:rPr>
          <w:rFonts w:ascii="Avenir Book" w:hAnsi="Avenir Book" w:cstheme="minorHAnsi"/>
        </w:rPr>
        <w:t>.</w:t>
      </w:r>
      <w:r w:rsidR="00631DD1" w:rsidRPr="007D7621">
        <w:rPr>
          <w:rFonts w:ascii="Avenir Book" w:hAnsi="Avenir Book" w:cstheme="minorHAnsi"/>
        </w:rPr>
        <w:t xml:space="preserve"> </w:t>
      </w:r>
      <w:r w:rsidR="002E4545" w:rsidRPr="007D7621">
        <w:rPr>
          <w:rFonts w:ascii="Avenir Book" w:hAnsi="Avenir Book" w:cstheme="minorHAnsi"/>
        </w:rPr>
        <w:t>Carrying out the research in this environment</w:t>
      </w:r>
      <w:r w:rsidR="007B2BE6" w:rsidRPr="007D7621">
        <w:rPr>
          <w:rFonts w:ascii="Avenir Book" w:hAnsi="Avenir Book" w:cstheme="minorHAnsi"/>
        </w:rPr>
        <w:t xml:space="preserve"> provided an opportunity to test the efficacy of a musical mnemonic strategy </w:t>
      </w:r>
      <w:r w:rsidR="00554DD9" w:rsidRPr="007D7621">
        <w:rPr>
          <w:rFonts w:ascii="Avenir Book" w:hAnsi="Avenir Book" w:cstheme="minorHAnsi"/>
        </w:rPr>
        <w:t xml:space="preserve">in </w:t>
      </w:r>
      <w:r w:rsidR="007B2BE6" w:rsidRPr="007D7621">
        <w:rPr>
          <w:rFonts w:ascii="Avenir Book" w:hAnsi="Avenir Book" w:cstheme="minorHAnsi"/>
        </w:rPr>
        <w:t xml:space="preserve">people </w:t>
      </w:r>
      <w:r w:rsidR="00554DD9" w:rsidRPr="007D7621">
        <w:rPr>
          <w:rFonts w:ascii="Avenir Book" w:hAnsi="Avenir Book" w:cstheme="minorHAnsi"/>
        </w:rPr>
        <w:t>with moderate to severe dementia</w:t>
      </w:r>
      <w:r w:rsidR="00B84590" w:rsidRPr="007D7621">
        <w:rPr>
          <w:rFonts w:ascii="Avenir Book" w:hAnsi="Avenir Book" w:cstheme="minorHAnsi"/>
        </w:rPr>
        <w:t>, an approach hitherto untrialled</w:t>
      </w:r>
      <w:r w:rsidR="00631DD1" w:rsidRPr="007D7621">
        <w:rPr>
          <w:rFonts w:ascii="Avenir Book" w:hAnsi="Avenir Book" w:cstheme="minorHAnsi"/>
        </w:rPr>
        <w:t>.</w:t>
      </w:r>
      <w:r w:rsidR="00B84590" w:rsidRPr="007D7621">
        <w:rPr>
          <w:rFonts w:ascii="Avenir Book" w:hAnsi="Avenir Book" w:cstheme="minorHAnsi"/>
        </w:rPr>
        <w:t xml:space="preserve"> </w:t>
      </w:r>
      <w:r w:rsidR="0013542F" w:rsidRPr="007D7621">
        <w:rPr>
          <w:rFonts w:ascii="Avenir Book" w:hAnsi="Avenir Book" w:cstheme="minorHAnsi"/>
        </w:rPr>
        <w:t>Although the methodological and logistical challenges of research with this population are greater, this approach gave the researchers access to the very people for whom communication has become difficult.</w:t>
      </w:r>
      <w:r w:rsidR="00CB01DB" w:rsidRPr="007D7621">
        <w:rPr>
          <w:rFonts w:ascii="Avenir Book" w:hAnsi="Avenir Book" w:cstheme="minorHAnsi"/>
        </w:rPr>
        <w:t xml:space="preserve"> </w:t>
      </w:r>
    </w:p>
    <w:bookmarkEnd w:id="5"/>
    <w:p w14:paraId="3B4DB613" w14:textId="6792640F" w:rsidR="002772FF" w:rsidRPr="007D7621" w:rsidRDefault="002E4545" w:rsidP="0082359E">
      <w:pPr>
        <w:rPr>
          <w:rFonts w:ascii="Avenir Book" w:hAnsi="Avenir Book" w:cstheme="minorHAnsi"/>
        </w:rPr>
      </w:pPr>
      <w:r w:rsidRPr="007D7621">
        <w:rPr>
          <w:rFonts w:ascii="Avenir Book" w:hAnsi="Avenir Book" w:cstheme="minorHAnsi"/>
        </w:rPr>
        <w:t xml:space="preserve">The care homes </w:t>
      </w:r>
      <w:r w:rsidR="00CD467A" w:rsidRPr="007D7621">
        <w:rPr>
          <w:rFonts w:ascii="Avenir Book" w:hAnsi="Avenir Book" w:cstheme="minorHAnsi"/>
        </w:rPr>
        <w:t>a</w:t>
      </w:r>
      <w:r w:rsidRPr="007D7621">
        <w:rPr>
          <w:rFonts w:ascii="Avenir Book" w:hAnsi="Avenir Book" w:cstheme="minorHAnsi"/>
        </w:rPr>
        <w:t>re both</w:t>
      </w:r>
      <w:r w:rsidR="00CD467A" w:rsidRPr="007D7621">
        <w:rPr>
          <w:rFonts w:ascii="Avenir Book" w:hAnsi="Avenir Book" w:cstheme="minorHAnsi"/>
        </w:rPr>
        <w:t xml:space="preserve"> situated</w:t>
      </w:r>
      <w:r w:rsidRPr="007D7621">
        <w:rPr>
          <w:rFonts w:ascii="Avenir Book" w:hAnsi="Avenir Book" w:cstheme="minorHAnsi"/>
        </w:rPr>
        <w:t xml:space="preserve"> in South West London</w:t>
      </w:r>
      <w:r w:rsidR="0013542F" w:rsidRPr="007D7621">
        <w:rPr>
          <w:rFonts w:ascii="Avenir Book" w:hAnsi="Avenir Book" w:cstheme="minorHAnsi"/>
        </w:rPr>
        <w:t xml:space="preserve">. </w:t>
      </w:r>
      <w:r w:rsidR="004B7814" w:rsidRPr="007D7621">
        <w:rPr>
          <w:rFonts w:ascii="Avenir Book" w:hAnsi="Avenir Book" w:cstheme="minorHAnsi"/>
        </w:rPr>
        <w:t xml:space="preserve">Care Home One </w:t>
      </w:r>
      <w:r w:rsidR="00CD467A" w:rsidRPr="007D7621">
        <w:rPr>
          <w:rFonts w:ascii="Avenir Book" w:hAnsi="Avenir Book" w:cstheme="minorHAnsi"/>
        </w:rPr>
        <w:t>caters for</w:t>
      </w:r>
      <w:r w:rsidR="004B7814" w:rsidRPr="007D7621">
        <w:rPr>
          <w:rFonts w:ascii="Avenir Book" w:hAnsi="Avenir Book" w:cstheme="minorHAnsi"/>
        </w:rPr>
        <w:t xml:space="preserve"> 15 residents plus some day visitors</w:t>
      </w:r>
      <w:r w:rsidR="0064694D" w:rsidRPr="007D7621">
        <w:rPr>
          <w:rFonts w:ascii="Avenir Book" w:hAnsi="Avenir Book" w:cstheme="minorHAnsi"/>
        </w:rPr>
        <w:t xml:space="preserve">, all </w:t>
      </w:r>
      <w:r w:rsidR="00CD467A" w:rsidRPr="007D7621">
        <w:rPr>
          <w:rFonts w:ascii="Avenir Book" w:hAnsi="Avenir Book" w:cstheme="minorHAnsi"/>
        </w:rPr>
        <w:t xml:space="preserve">with </w:t>
      </w:r>
      <w:r w:rsidR="0064694D" w:rsidRPr="007D7621">
        <w:rPr>
          <w:rFonts w:ascii="Avenir Book" w:hAnsi="Avenir Book" w:cstheme="minorHAnsi"/>
        </w:rPr>
        <w:t xml:space="preserve">dementia. </w:t>
      </w:r>
      <w:r w:rsidR="004B7814" w:rsidRPr="007D7621">
        <w:rPr>
          <w:rFonts w:ascii="Avenir Book" w:hAnsi="Avenir Book" w:cstheme="minorHAnsi"/>
        </w:rPr>
        <w:t xml:space="preserve">Care Home Two </w:t>
      </w:r>
      <w:r w:rsidR="00CD467A" w:rsidRPr="007D7621">
        <w:rPr>
          <w:rFonts w:ascii="Avenir Book" w:hAnsi="Avenir Book" w:cstheme="minorHAnsi"/>
        </w:rPr>
        <w:t>accommodates</w:t>
      </w:r>
      <w:r w:rsidR="004B7814" w:rsidRPr="007D7621">
        <w:rPr>
          <w:rFonts w:ascii="Avenir Book" w:hAnsi="Avenir Book" w:cstheme="minorHAnsi"/>
        </w:rPr>
        <w:t xml:space="preserve"> </w:t>
      </w:r>
      <w:r w:rsidR="00337269" w:rsidRPr="007D7621">
        <w:rPr>
          <w:rFonts w:ascii="Avenir Book" w:hAnsi="Avenir Book" w:cstheme="minorHAnsi"/>
        </w:rPr>
        <w:t>81</w:t>
      </w:r>
      <w:r w:rsidR="004B7814" w:rsidRPr="007D7621">
        <w:rPr>
          <w:rFonts w:ascii="Avenir Book" w:hAnsi="Avenir Book" w:cstheme="minorHAnsi"/>
        </w:rPr>
        <w:t xml:space="preserve"> residents</w:t>
      </w:r>
      <w:r w:rsidR="00CD467A" w:rsidRPr="007D7621">
        <w:rPr>
          <w:rFonts w:ascii="Avenir Book" w:hAnsi="Avenir Book" w:cstheme="minorHAnsi"/>
        </w:rPr>
        <w:t xml:space="preserve"> with</w:t>
      </w:r>
      <w:r w:rsidR="00F94DCA" w:rsidRPr="007D7621">
        <w:rPr>
          <w:rFonts w:ascii="Avenir Book" w:hAnsi="Avenir Book" w:cstheme="minorHAnsi"/>
        </w:rPr>
        <w:t xml:space="preserve"> </w:t>
      </w:r>
      <w:r w:rsidR="004B7814" w:rsidRPr="007D7621">
        <w:rPr>
          <w:rFonts w:ascii="Avenir Book" w:hAnsi="Avenir Book" w:cstheme="minorHAnsi"/>
        </w:rPr>
        <w:t xml:space="preserve">one floor designated for people with </w:t>
      </w:r>
      <w:r w:rsidR="00CD467A" w:rsidRPr="007D7621">
        <w:rPr>
          <w:rFonts w:ascii="Avenir Book" w:hAnsi="Avenir Book" w:cstheme="minorHAnsi"/>
        </w:rPr>
        <w:t>dementia</w:t>
      </w:r>
      <w:r w:rsidR="004B7814" w:rsidRPr="007D7621">
        <w:rPr>
          <w:rFonts w:ascii="Avenir Book" w:hAnsi="Avenir Book" w:cstheme="minorHAnsi"/>
        </w:rPr>
        <w:t xml:space="preserve">. </w:t>
      </w:r>
      <w:r w:rsidR="00F94DCA" w:rsidRPr="007D7621">
        <w:rPr>
          <w:rFonts w:ascii="Avenir Book" w:hAnsi="Avenir Book" w:cstheme="minorHAnsi"/>
        </w:rPr>
        <w:t xml:space="preserve">These residents were all invited to take part in the </w:t>
      </w:r>
      <w:r w:rsidR="006F050C" w:rsidRPr="007D7621">
        <w:rPr>
          <w:rFonts w:ascii="Avenir Book" w:hAnsi="Avenir Book" w:cstheme="minorHAnsi"/>
        </w:rPr>
        <w:t xml:space="preserve">once-weekly </w:t>
      </w:r>
      <w:r w:rsidR="00F94DCA" w:rsidRPr="007D7621">
        <w:rPr>
          <w:rFonts w:ascii="Avenir Book" w:hAnsi="Avenir Book" w:cstheme="minorHAnsi"/>
        </w:rPr>
        <w:t xml:space="preserve">sessions </w:t>
      </w:r>
      <w:r w:rsidR="00930D78" w:rsidRPr="007D7621">
        <w:rPr>
          <w:rFonts w:ascii="Avenir Book" w:hAnsi="Avenir Book" w:cstheme="minorHAnsi"/>
        </w:rPr>
        <w:t>(one session</w:t>
      </w:r>
      <w:r w:rsidR="00F94DCA" w:rsidRPr="007D7621">
        <w:rPr>
          <w:rFonts w:ascii="Avenir Book" w:hAnsi="Avenir Book" w:cstheme="minorHAnsi"/>
        </w:rPr>
        <w:t xml:space="preserve"> in each location</w:t>
      </w:r>
      <w:r w:rsidR="00930D78" w:rsidRPr="007D7621">
        <w:rPr>
          <w:rFonts w:ascii="Avenir Book" w:hAnsi="Avenir Book" w:cstheme="minorHAnsi"/>
        </w:rPr>
        <w:t>)</w:t>
      </w:r>
      <w:r w:rsidR="00F94DCA" w:rsidRPr="007D7621">
        <w:rPr>
          <w:rFonts w:ascii="Avenir Book" w:hAnsi="Avenir Book" w:cstheme="minorHAnsi"/>
        </w:rPr>
        <w:t xml:space="preserve">. Consent was provided on their behalf </w:t>
      </w:r>
      <w:r w:rsidR="00AE5D97" w:rsidRPr="007D7621">
        <w:rPr>
          <w:rFonts w:ascii="Avenir Book" w:hAnsi="Avenir Book" w:cstheme="minorHAnsi"/>
        </w:rPr>
        <w:t xml:space="preserve">either by their next of kin or by </w:t>
      </w:r>
      <w:r w:rsidR="00F94DCA" w:rsidRPr="007D7621">
        <w:rPr>
          <w:rFonts w:ascii="Avenir Book" w:hAnsi="Avenir Book" w:cstheme="minorHAnsi"/>
        </w:rPr>
        <w:t xml:space="preserve">the respective staff of the two homes. </w:t>
      </w:r>
      <w:r w:rsidR="00F850FD" w:rsidRPr="007D7621">
        <w:rPr>
          <w:rFonts w:ascii="Avenir Book" w:hAnsi="Avenir Book" w:cstheme="minorHAnsi"/>
        </w:rPr>
        <w:t>D</w:t>
      </w:r>
      <w:r w:rsidR="00F94DCA" w:rsidRPr="007D7621">
        <w:rPr>
          <w:rFonts w:ascii="Avenir Book" w:hAnsi="Avenir Book" w:cstheme="minorHAnsi"/>
        </w:rPr>
        <w:t>etailed demographic information</w:t>
      </w:r>
      <w:r w:rsidR="00F850FD" w:rsidRPr="007D7621">
        <w:rPr>
          <w:rFonts w:ascii="Avenir Book" w:hAnsi="Avenir Book" w:cstheme="minorHAnsi"/>
        </w:rPr>
        <w:t xml:space="preserve"> pertaining to each participant was</w:t>
      </w:r>
      <w:r w:rsidR="00F94DCA" w:rsidRPr="007D7621">
        <w:rPr>
          <w:rFonts w:ascii="Avenir Book" w:hAnsi="Avenir Book" w:cstheme="minorHAnsi"/>
        </w:rPr>
        <w:t xml:space="preserve"> not </w:t>
      </w:r>
      <w:r w:rsidR="00F850FD" w:rsidRPr="007D7621">
        <w:rPr>
          <w:rFonts w:ascii="Avenir Book" w:hAnsi="Avenir Book" w:cstheme="minorHAnsi"/>
        </w:rPr>
        <w:t>provided</w:t>
      </w:r>
      <w:r w:rsidR="00F94DCA" w:rsidRPr="007D7621">
        <w:rPr>
          <w:rFonts w:ascii="Avenir Book" w:hAnsi="Avenir Book" w:cstheme="minorHAnsi"/>
        </w:rPr>
        <w:t xml:space="preserve">, nor was </w:t>
      </w:r>
      <w:r w:rsidR="00F850FD" w:rsidRPr="007D7621">
        <w:rPr>
          <w:rFonts w:ascii="Avenir Book" w:hAnsi="Avenir Book" w:cstheme="minorHAnsi"/>
        </w:rPr>
        <w:t>any information concerning the</w:t>
      </w:r>
      <w:r w:rsidR="00F94DCA" w:rsidRPr="007D7621">
        <w:rPr>
          <w:rFonts w:ascii="Avenir Book" w:hAnsi="Avenir Book" w:cstheme="minorHAnsi"/>
        </w:rPr>
        <w:t xml:space="preserve"> diagnosis of dementia</w:t>
      </w:r>
      <w:r w:rsidR="00F850FD" w:rsidRPr="007D7621">
        <w:rPr>
          <w:rFonts w:ascii="Avenir Book" w:hAnsi="Avenir Book" w:cstheme="minorHAnsi"/>
        </w:rPr>
        <w:t xml:space="preserve"> given to the research team</w:t>
      </w:r>
      <w:r w:rsidR="00F94DCA" w:rsidRPr="007D7621">
        <w:rPr>
          <w:rFonts w:ascii="Avenir Book" w:hAnsi="Avenir Book" w:cstheme="minorHAnsi"/>
        </w:rPr>
        <w:t>.</w:t>
      </w:r>
      <w:r w:rsidR="00930D78" w:rsidRPr="007D7621">
        <w:rPr>
          <w:rFonts w:ascii="Avenir Book" w:hAnsi="Avenir Book" w:cstheme="minorHAnsi"/>
        </w:rPr>
        <w:t xml:space="preserve"> In the majority of cases, a formal diagnosis</w:t>
      </w:r>
      <w:r w:rsidR="008755B1" w:rsidRPr="007D7621">
        <w:rPr>
          <w:rFonts w:ascii="Avenir Book" w:hAnsi="Avenir Book" w:cstheme="minorHAnsi"/>
        </w:rPr>
        <w:t xml:space="preserve"> of dementia</w:t>
      </w:r>
      <w:r w:rsidR="00930D78" w:rsidRPr="007D7621">
        <w:rPr>
          <w:rFonts w:ascii="Avenir Book" w:hAnsi="Avenir Book" w:cstheme="minorHAnsi"/>
        </w:rPr>
        <w:t xml:space="preserve"> had not been </w:t>
      </w:r>
      <w:r w:rsidR="008755B1" w:rsidRPr="007D7621">
        <w:rPr>
          <w:rFonts w:ascii="Avenir Book" w:hAnsi="Avenir Book" w:cstheme="minorHAnsi"/>
        </w:rPr>
        <w:t>given</w:t>
      </w:r>
      <w:r w:rsidR="00930D78" w:rsidRPr="007D7621">
        <w:rPr>
          <w:rFonts w:ascii="Avenir Book" w:hAnsi="Avenir Book" w:cstheme="minorHAnsi"/>
        </w:rPr>
        <w:t xml:space="preserve">. </w:t>
      </w:r>
      <w:r w:rsidR="00F850FD" w:rsidRPr="007D7621">
        <w:rPr>
          <w:rFonts w:ascii="Avenir Book" w:hAnsi="Avenir Book" w:cstheme="minorHAnsi"/>
        </w:rPr>
        <w:t xml:space="preserve">It is therefore probable that </w:t>
      </w:r>
      <w:r w:rsidR="008755B1" w:rsidRPr="007D7621">
        <w:rPr>
          <w:rFonts w:ascii="Avenir Book" w:hAnsi="Avenir Book" w:cstheme="minorHAnsi"/>
        </w:rPr>
        <w:t xml:space="preserve">there were different variants of </w:t>
      </w:r>
      <w:r w:rsidR="00F850FD" w:rsidRPr="007D7621">
        <w:rPr>
          <w:rFonts w:ascii="Avenir Book" w:hAnsi="Avenir Book" w:cstheme="minorHAnsi"/>
        </w:rPr>
        <w:t>dementia in the two groups</w:t>
      </w:r>
      <w:r w:rsidR="008755B1" w:rsidRPr="007D7621">
        <w:rPr>
          <w:rFonts w:ascii="Avenir Book" w:hAnsi="Avenir Book" w:cstheme="minorHAnsi"/>
        </w:rPr>
        <w:t xml:space="preserve">, with the symptoms ranging from moderate to severe. </w:t>
      </w:r>
      <w:r w:rsidR="008C4621" w:rsidRPr="007D7621">
        <w:rPr>
          <w:rFonts w:ascii="Avenir Book" w:hAnsi="Avenir Book" w:cstheme="minorHAnsi"/>
        </w:rPr>
        <w:t xml:space="preserve">During the research period, there </w:t>
      </w:r>
      <w:r w:rsidR="00FE3125" w:rsidRPr="007D7621">
        <w:rPr>
          <w:rFonts w:ascii="Avenir Book" w:hAnsi="Avenir Book" w:cstheme="minorHAnsi"/>
        </w:rPr>
        <w:t>was a small fluctuation in resident numbers due either to death (three in Care Home One, one in Care Home Two) or to new arrivals</w:t>
      </w:r>
      <w:r w:rsidR="00D1055B" w:rsidRPr="007D7621">
        <w:rPr>
          <w:rFonts w:ascii="Avenir Book" w:hAnsi="Avenir Book" w:cstheme="minorHAnsi"/>
        </w:rPr>
        <w:t xml:space="preserve"> </w:t>
      </w:r>
      <w:r w:rsidR="00096D31" w:rsidRPr="007D7621">
        <w:rPr>
          <w:rFonts w:ascii="Avenir Book" w:hAnsi="Avenir Book" w:cstheme="minorHAnsi"/>
        </w:rPr>
        <w:t>and</w:t>
      </w:r>
      <w:r w:rsidR="00D1055B" w:rsidRPr="007D7621">
        <w:rPr>
          <w:rFonts w:ascii="Avenir Book" w:hAnsi="Avenir Book" w:cstheme="minorHAnsi"/>
        </w:rPr>
        <w:t xml:space="preserve"> departures</w:t>
      </w:r>
      <w:r w:rsidR="00FE3125" w:rsidRPr="007D7621">
        <w:rPr>
          <w:rFonts w:ascii="Avenir Book" w:hAnsi="Avenir Book" w:cstheme="minorHAnsi"/>
        </w:rPr>
        <w:t xml:space="preserve">. </w:t>
      </w:r>
      <w:r w:rsidR="008C4621" w:rsidRPr="007D7621">
        <w:rPr>
          <w:rFonts w:ascii="Avenir Book" w:hAnsi="Avenir Book" w:cstheme="minorHAnsi"/>
        </w:rPr>
        <w:t xml:space="preserve">Attendance was voluntary and varied each week according to the health status and wishes of </w:t>
      </w:r>
      <w:r w:rsidR="00FE3125" w:rsidRPr="007D7621">
        <w:rPr>
          <w:rFonts w:ascii="Avenir Book" w:hAnsi="Avenir Book" w:cstheme="minorHAnsi"/>
        </w:rPr>
        <w:t>each</w:t>
      </w:r>
      <w:r w:rsidR="008C4621" w:rsidRPr="007D7621">
        <w:rPr>
          <w:rFonts w:ascii="Avenir Book" w:hAnsi="Avenir Book" w:cstheme="minorHAnsi"/>
        </w:rPr>
        <w:t xml:space="preserve"> resident. </w:t>
      </w:r>
    </w:p>
    <w:p w14:paraId="304EA2D0" w14:textId="60E284FA" w:rsidR="00694463" w:rsidRPr="007D7621" w:rsidRDefault="00FE3125" w:rsidP="004C1CA4">
      <w:pPr>
        <w:rPr>
          <w:rFonts w:ascii="Avenir Book" w:hAnsi="Avenir Book" w:cstheme="minorHAnsi"/>
        </w:rPr>
      </w:pPr>
      <w:bookmarkStart w:id="6" w:name="_Hlk33437922"/>
      <w:r w:rsidRPr="007D7621">
        <w:rPr>
          <w:rFonts w:ascii="Avenir Book" w:hAnsi="Avenir Book" w:cstheme="minorHAnsi"/>
        </w:rPr>
        <w:lastRenderedPageBreak/>
        <w:t xml:space="preserve">The weekly music sessions were in two parts. First, a ‘warm-up’ phase </w:t>
      </w:r>
      <w:r w:rsidR="00493018" w:rsidRPr="007D7621">
        <w:rPr>
          <w:rFonts w:ascii="Avenir Book" w:hAnsi="Avenir Book" w:cstheme="minorHAnsi"/>
        </w:rPr>
        <w:t xml:space="preserve">of 45-minutes duration, </w:t>
      </w:r>
      <w:r w:rsidRPr="007D7621">
        <w:rPr>
          <w:rFonts w:ascii="Avenir Book" w:hAnsi="Avenir Book" w:cstheme="minorHAnsi"/>
        </w:rPr>
        <w:t xml:space="preserve">with all </w:t>
      </w:r>
      <w:r w:rsidR="00D1055B" w:rsidRPr="007D7621">
        <w:rPr>
          <w:rFonts w:ascii="Avenir Book" w:hAnsi="Avenir Book" w:cstheme="minorHAnsi"/>
        </w:rPr>
        <w:t>residents</w:t>
      </w:r>
      <w:r w:rsidRPr="007D7621">
        <w:rPr>
          <w:rFonts w:ascii="Avenir Book" w:hAnsi="Avenir Book" w:cstheme="minorHAnsi"/>
        </w:rPr>
        <w:t xml:space="preserve"> in</w:t>
      </w:r>
      <w:r w:rsidR="00AA06D9" w:rsidRPr="007D7621">
        <w:rPr>
          <w:rFonts w:ascii="Avenir Book" w:hAnsi="Avenir Book" w:cstheme="minorHAnsi"/>
        </w:rPr>
        <w:t>vited to attend</w:t>
      </w:r>
      <w:r w:rsidRPr="007D7621">
        <w:rPr>
          <w:rFonts w:ascii="Avenir Book" w:hAnsi="Avenir Book" w:cstheme="minorHAnsi"/>
        </w:rPr>
        <w:t xml:space="preserve">. </w:t>
      </w:r>
      <w:r w:rsidR="00493018" w:rsidRPr="007D7621">
        <w:rPr>
          <w:rFonts w:ascii="Avenir Book" w:hAnsi="Avenir Book" w:cstheme="minorHAnsi"/>
        </w:rPr>
        <w:t>This was an interactive session led by the research team</w:t>
      </w:r>
      <w:r w:rsidR="00A24645" w:rsidRPr="007D7621">
        <w:rPr>
          <w:rFonts w:ascii="Avenir Book" w:hAnsi="Avenir Book" w:cstheme="minorHAnsi"/>
        </w:rPr>
        <w:t xml:space="preserve">, with music provided by the </w:t>
      </w:r>
      <w:r w:rsidR="00E54C65" w:rsidRPr="007D7621">
        <w:rPr>
          <w:rFonts w:ascii="Avenir Book" w:hAnsi="Avenir Book" w:cstheme="minorHAnsi"/>
        </w:rPr>
        <w:t>autistic ‘</w:t>
      </w:r>
      <w:r w:rsidR="00A24645" w:rsidRPr="007D7621">
        <w:rPr>
          <w:rFonts w:ascii="Avenir Book" w:hAnsi="Avenir Book" w:cstheme="minorHAnsi"/>
        </w:rPr>
        <w:t>savant</w:t>
      </w:r>
      <w:r w:rsidR="00E54C65" w:rsidRPr="007D7621">
        <w:rPr>
          <w:rFonts w:ascii="Avenir Book" w:hAnsi="Avenir Book" w:cstheme="minorHAnsi"/>
        </w:rPr>
        <w:t>’</w:t>
      </w:r>
      <w:r w:rsidR="00A24645" w:rsidRPr="007D7621">
        <w:rPr>
          <w:rFonts w:ascii="Avenir Book" w:hAnsi="Avenir Book" w:cstheme="minorHAnsi"/>
        </w:rPr>
        <w:t xml:space="preserve"> pianist, Derek Paravicini</w:t>
      </w:r>
      <w:r w:rsidR="00E54C65" w:rsidRPr="007D7621">
        <w:rPr>
          <w:rFonts w:ascii="Avenir Book" w:hAnsi="Avenir Book" w:cstheme="minorHAnsi"/>
        </w:rPr>
        <w:t>, who has been involved in comparable projects for over a decade.</w:t>
      </w:r>
      <w:r w:rsidR="00493018" w:rsidRPr="007D7621">
        <w:rPr>
          <w:rFonts w:ascii="Avenir Book" w:hAnsi="Avenir Book" w:cstheme="minorHAnsi"/>
        </w:rPr>
        <w:t xml:space="preserve"> </w:t>
      </w:r>
      <w:r w:rsidR="002F6540" w:rsidRPr="007D7621">
        <w:rPr>
          <w:rFonts w:ascii="Avenir Book" w:hAnsi="Avenir Book" w:cstheme="minorHAnsi"/>
        </w:rPr>
        <w:t>Everyone</w:t>
      </w:r>
      <w:r w:rsidR="00493018" w:rsidRPr="007D7621">
        <w:rPr>
          <w:rFonts w:ascii="Avenir Book" w:hAnsi="Avenir Book" w:cstheme="minorHAnsi"/>
        </w:rPr>
        <w:t xml:space="preserve"> w</w:t>
      </w:r>
      <w:r w:rsidR="002F6540" w:rsidRPr="007D7621">
        <w:rPr>
          <w:rFonts w:ascii="Avenir Book" w:hAnsi="Avenir Book" w:cstheme="minorHAnsi"/>
        </w:rPr>
        <w:t>as</w:t>
      </w:r>
      <w:r w:rsidR="00493018" w:rsidRPr="007D7621">
        <w:rPr>
          <w:rFonts w:ascii="Avenir Book" w:hAnsi="Avenir Book" w:cstheme="minorHAnsi"/>
        </w:rPr>
        <w:t xml:space="preserve"> encouraged to join in with </w:t>
      </w:r>
      <w:r w:rsidR="002F6540" w:rsidRPr="007D7621">
        <w:rPr>
          <w:rFonts w:ascii="Avenir Book" w:hAnsi="Avenir Book" w:cstheme="minorHAnsi"/>
        </w:rPr>
        <w:t xml:space="preserve">the </w:t>
      </w:r>
      <w:r w:rsidR="00493018" w:rsidRPr="007D7621">
        <w:rPr>
          <w:rFonts w:ascii="Avenir Book" w:hAnsi="Avenir Book" w:cstheme="minorHAnsi"/>
        </w:rPr>
        <w:t>song</w:t>
      </w:r>
      <w:r w:rsidR="00A24645" w:rsidRPr="007D7621">
        <w:rPr>
          <w:rFonts w:ascii="Avenir Book" w:hAnsi="Avenir Book" w:cstheme="minorHAnsi"/>
        </w:rPr>
        <w:t>s</w:t>
      </w:r>
      <w:r w:rsidR="002F6540" w:rsidRPr="007D7621">
        <w:rPr>
          <w:rFonts w:ascii="Avenir Book" w:hAnsi="Avenir Book" w:cstheme="minorHAnsi"/>
        </w:rPr>
        <w:t xml:space="preserve">, </w:t>
      </w:r>
      <w:r w:rsidR="002C1339" w:rsidRPr="007D7621">
        <w:rPr>
          <w:rFonts w:ascii="Avenir Book" w:hAnsi="Avenir Book" w:cstheme="minorHAnsi"/>
        </w:rPr>
        <w:t>which were selected for their likely</w:t>
      </w:r>
      <w:r w:rsidR="002F6540" w:rsidRPr="007D7621">
        <w:rPr>
          <w:rFonts w:ascii="Avenir Book" w:hAnsi="Avenir Book" w:cstheme="minorHAnsi"/>
        </w:rPr>
        <w:t xml:space="preserve"> familiar</w:t>
      </w:r>
      <w:r w:rsidR="002C1339" w:rsidRPr="007D7621">
        <w:rPr>
          <w:rFonts w:ascii="Avenir Book" w:hAnsi="Avenir Book" w:cstheme="minorHAnsi"/>
        </w:rPr>
        <w:t>ity</w:t>
      </w:r>
      <w:r w:rsidR="002F6540" w:rsidRPr="007D7621">
        <w:rPr>
          <w:rFonts w:ascii="Avenir Book" w:hAnsi="Avenir Book" w:cstheme="minorHAnsi"/>
        </w:rPr>
        <w:t xml:space="preserve"> </w:t>
      </w:r>
      <w:r w:rsidR="002C1339" w:rsidRPr="007D7621">
        <w:rPr>
          <w:rFonts w:ascii="Avenir Book" w:hAnsi="Avenir Book" w:cstheme="minorHAnsi"/>
        </w:rPr>
        <w:t>to the residents</w:t>
      </w:r>
      <w:r w:rsidR="00A24645" w:rsidRPr="007D7621">
        <w:rPr>
          <w:rFonts w:ascii="Avenir Book" w:hAnsi="Avenir Book" w:cstheme="minorHAnsi"/>
        </w:rPr>
        <w:t xml:space="preserve"> </w:t>
      </w:r>
      <w:r w:rsidR="002C1339" w:rsidRPr="007D7621">
        <w:rPr>
          <w:rFonts w:ascii="Avenir Book" w:hAnsi="Avenir Book" w:cstheme="minorHAnsi"/>
        </w:rPr>
        <w:t xml:space="preserve">from their teenage or young adult </w:t>
      </w:r>
      <w:r w:rsidR="00BA1352" w:rsidRPr="007D7621">
        <w:rPr>
          <w:rFonts w:ascii="Avenir Book" w:hAnsi="Avenir Book" w:cstheme="minorHAnsi"/>
        </w:rPr>
        <w:t>years.</w:t>
      </w:r>
      <w:r w:rsidR="00FD0F04" w:rsidRPr="007D7621">
        <w:rPr>
          <w:rStyle w:val="FootnoteReference"/>
          <w:rFonts w:ascii="Avenir Book" w:hAnsi="Avenir Book" w:cstheme="minorHAnsi"/>
        </w:rPr>
        <w:footnoteReference w:id="1"/>
      </w:r>
      <w:r w:rsidR="00005E05" w:rsidRPr="007D7621">
        <w:rPr>
          <w:rFonts w:ascii="Avenir Book" w:hAnsi="Avenir Book" w:cstheme="minorHAnsi"/>
        </w:rPr>
        <w:t xml:space="preserve"> </w:t>
      </w:r>
      <w:r w:rsidR="00652690" w:rsidRPr="007D7621">
        <w:rPr>
          <w:rFonts w:ascii="Avenir Book" w:hAnsi="Avenir Book" w:cstheme="minorHAnsi"/>
        </w:rPr>
        <w:t>The participants</w:t>
      </w:r>
      <w:r w:rsidR="002C1339" w:rsidRPr="007D7621">
        <w:rPr>
          <w:rFonts w:ascii="Avenir Book" w:hAnsi="Avenir Book" w:cstheme="minorHAnsi"/>
        </w:rPr>
        <w:t xml:space="preserve"> were also given</w:t>
      </w:r>
      <w:r w:rsidR="00652690" w:rsidRPr="007D7621">
        <w:rPr>
          <w:rFonts w:ascii="Avenir Book" w:hAnsi="Avenir Book" w:cstheme="minorHAnsi"/>
        </w:rPr>
        <w:t xml:space="preserve"> opportunities to</w:t>
      </w:r>
      <w:r w:rsidR="002C1339" w:rsidRPr="007D7621">
        <w:rPr>
          <w:rFonts w:ascii="Avenir Book" w:hAnsi="Avenir Book" w:cstheme="minorHAnsi"/>
        </w:rPr>
        <w:t xml:space="preserve"> request songs.</w:t>
      </w:r>
      <w:r w:rsidR="002772FF" w:rsidRPr="007D7621">
        <w:rPr>
          <w:rFonts w:ascii="Avenir Book" w:hAnsi="Avenir Book" w:cstheme="minorHAnsi"/>
        </w:rPr>
        <w:t xml:space="preserve"> Average attendance was ten in Care Home One and twenty in Care Home Two. </w:t>
      </w:r>
    </w:p>
    <w:p w14:paraId="10E24919" w14:textId="1AC8E018" w:rsidR="00653F03" w:rsidRPr="007D7621" w:rsidRDefault="00493018" w:rsidP="00627605">
      <w:pPr>
        <w:rPr>
          <w:rFonts w:ascii="Avenir Book" w:hAnsi="Avenir Book" w:cstheme="minorHAnsi"/>
        </w:rPr>
      </w:pPr>
      <w:r w:rsidRPr="007D7621">
        <w:rPr>
          <w:rFonts w:ascii="Avenir Book" w:hAnsi="Avenir Book" w:cstheme="minorHAnsi"/>
        </w:rPr>
        <w:t xml:space="preserve">This </w:t>
      </w:r>
      <w:r w:rsidR="002C1339" w:rsidRPr="007D7621">
        <w:rPr>
          <w:rFonts w:ascii="Avenir Book" w:hAnsi="Avenir Book" w:cstheme="minorHAnsi"/>
        </w:rPr>
        <w:t xml:space="preserve">‘warm-up’ phase </w:t>
      </w:r>
      <w:r w:rsidRPr="007D7621">
        <w:rPr>
          <w:rFonts w:ascii="Avenir Book" w:hAnsi="Avenir Book" w:cstheme="minorHAnsi"/>
        </w:rPr>
        <w:t xml:space="preserve">was followed by an </w:t>
      </w:r>
      <w:r w:rsidR="004C1CA4" w:rsidRPr="007D7621">
        <w:rPr>
          <w:rFonts w:ascii="Avenir Book" w:hAnsi="Avenir Book" w:cstheme="minorHAnsi"/>
        </w:rPr>
        <w:t>‘</w:t>
      </w:r>
      <w:r w:rsidRPr="007D7621">
        <w:rPr>
          <w:rFonts w:ascii="Avenir Book" w:hAnsi="Avenir Book" w:cstheme="minorHAnsi"/>
        </w:rPr>
        <w:t>intervention</w:t>
      </w:r>
      <w:r w:rsidR="004C1CA4" w:rsidRPr="007D7621">
        <w:rPr>
          <w:rFonts w:ascii="Avenir Book" w:hAnsi="Avenir Book" w:cstheme="minorHAnsi"/>
        </w:rPr>
        <w:t>’</w:t>
      </w:r>
      <w:r w:rsidRPr="007D7621">
        <w:rPr>
          <w:rFonts w:ascii="Avenir Book" w:hAnsi="Avenir Book" w:cstheme="minorHAnsi"/>
        </w:rPr>
        <w:t xml:space="preserve"> phase</w:t>
      </w:r>
      <w:r w:rsidR="00297E49" w:rsidRPr="007D7621">
        <w:rPr>
          <w:rFonts w:ascii="Avenir Book" w:hAnsi="Avenir Book" w:cstheme="minorHAnsi"/>
        </w:rPr>
        <w:t>.</w:t>
      </w:r>
      <w:r w:rsidRPr="007D7621">
        <w:rPr>
          <w:rFonts w:ascii="Avenir Book" w:hAnsi="Avenir Book" w:cstheme="minorHAnsi"/>
        </w:rPr>
        <w:t xml:space="preserve"> </w:t>
      </w:r>
      <w:r w:rsidR="00297E49" w:rsidRPr="007D7621">
        <w:rPr>
          <w:rFonts w:ascii="Avenir Book" w:hAnsi="Avenir Book" w:cstheme="minorHAnsi"/>
        </w:rPr>
        <w:t>S</w:t>
      </w:r>
      <w:r w:rsidRPr="007D7621">
        <w:rPr>
          <w:rFonts w:ascii="Avenir Book" w:hAnsi="Avenir Book" w:cstheme="minorHAnsi"/>
        </w:rPr>
        <w:t>mall groups of three to four participants</w:t>
      </w:r>
      <w:r w:rsidR="005E1654" w:rsidRPr="007D7621">
        <w:rPr>
          <w:rFonts w:ascii="Avenir Book" w:hAnsi="Avenir Book" w:cstheme="minorHAnsi"/>
        </w:rPr>
        <w:t xml:space="preserve"> were </w:t>
      </w:r>
      <w:r w:rsidR="00B11DC2" w:rsidRPr="007D7621">
        <w:rPr>
          <w:rFonts w:ascii="Avenir Book" w:hAnsi="Avenir Book" w:cstheme="minorHAnsi"/>
        </w:rPr>
        <w:t>invited</w:t>
      </w:r>
      <w:r w:rsidR="002C1339" w:rsidRPr="007D7621">
        <w:rPr>
          <w:rFonts w:ascii="Avenir Book" w:hAnsi="Avenir Book" w:cstheme="minorHAnsi"/>
        </w:rPr>
        <w:t xml:space="preserve"> </w:t>
      </w:r>
      <w:r w:rsidR="003F5AA7" w:rsidRPr="007D7621">
        <w:rPr>
          <w:rFonts w:ascii="Avenir Book" w:hAnsi="Avenir Book" w:cstheme="minorHAnsi"/>
        </w:rPr>
        <w:t>to attend</w:t>
      </w:r>
      <w:r w:rsidR="002C1339" w:rsidRPr="007D7621">
        <w:rPr>
          <w:rFonts w:ascii="Avenir Book" w:hAnsi="Avenir Book" w:cstheme="minorHAnsi"/>
        </w:rPr>
        <w:t xml:space="preserve"> these sessions</w:t>
      </w:r>
      <w:r w:rsidR="00DD1EFD" w:rsidRPr="007D7621">
        <w:rPr>
          <w:rFonts w:ascii="Avenir Book" w:hAnsi="Avenir Book" w:cstheme="minorHAnsi"/>
        </w:rPr>
        <w:t>.</w:t>
      </w:r>
      <w:r w:rsidR="00652690" w:rsidRPr="007D7621">
        <w:rPr>
          <w:rFonts w:ascii="Avenir Book" w:hAnsi="Avenir Book" w:cstheme="minorHAnsi"/>
        </w:rPr>
        <w:t xml:space="preserve"> </w:t>
      </w:r>
      <w:r w:rsidR="00627605" w:rsidRPr="007D7621">
        <w:rPr>
          <w:rFonts w:ascii="Avenir Book" w:hAnsi="Avenir Book" w:cstheme="minorHAnsi"/>
        </w:rPr>
        <w:t xml:space="preserve">Participants of varying cognitive status were selected to ensure that a wide range of ability was represented. </w:t>
      </w:r>
      <w:r w:rsidR="004D67F9" w:rsidRPr="007D7621">
        <w:rPr>
          <w:rFonts w:ascii="Avenir Book" w:hAnsi="Avenir Book" w:cstheme="minorHAnsi"/>
        </w:rPr>
        <w:t xml:space="preserve">However, any resident who wanted to participate was included, and, </w:t>
      </w:r>
      <w:r w:rsidR="005E1654" w:rsidRPr="007D7621">
        <w:rPr>
          <w:rFonts w:ascii="Avenir Book" w:hAnsi="Avenir Book" w:cstheme="minorHAnsi"/>
        </w:rPr>
        <w:t xml:space="preserve">as in the warm-up session, attendance </w:t>
      </w:r>
      <w:r w:rsidR="00297E49" w:rsidRPr="007D7621">
        <w:rPr>
          <w:rFonts w:ascii="Avenir Book" w:hAnsi="Avenir Book" w:cstheme="minorHAnsi"/>
        </w:rPr>
        <w:t xml:space="preserve">varied depending on the </w:t>
      </w:r>
      <w:r w:rsidR="00652690" w:rsidRPr="007D7621">
        <w:rPr>
          <w:rFonts w:ascii="Avenir Book" w:hAnsi="Avenir Book" w:cstheme="minorHAnsi"/>
        </w:rPr>
        <w:t xml:space="preserve">current </w:t>
      </w:r>
      <w:r w:rsidR="00297E49" w:rsidRPr="007D7621">
        <w:rPr>
          <w:rFonts w:ascii="Avenir Book" w:hAnsi="Avenir Book" w:cstheme="minorHAnsi"/>
        </w:rPr>
        <w:t>health status</w:t>
      </w:r>
      <w:r w:rsidR="004D67F9" w:rsidRPr="007D7621">
        <w:rPr>
          <w:rFonts w:ascii="Avenir Book" w:hAnsi="Avenir Book" w:cstheme="minorHAnsi"/>
        </w:rPr>
        <w:t xml:space="preserve"> and wishes</w:t>
      </w:r>
      <w:r w:rsidR="00297E49" w:rsidRPr="007D7621">
        <w:rPr>
          <w:rFonts w:ascii="Avenir Book" w:hAnsi="Avenir Book" w:cstheme="minorHAnsi"/>
        </w:rPr>
        <w:t xml:space="preserve"> of the </w:t>
      </w:r>
      <w:r w:rsidR="004D67F9" w:rsidRPr="007D7621">
        <w:rPr>
          <w:rFonts w:ascii="Avenir Book" w:hAnsi="Avenir Book" w:cstheme="minorHAnsi"/>
        </w:rPr>
        <w:t xml:space="preserve">individual </w:t>
      </w:r>
      <w:r w:rsidR="00297E49" w:rsidRPr="007D7621">
        <w:rPr>
          <w:rFonts w:ascii="Avenir Book" w:hAnsi="Avenir Book" w:cstheme="minorHAnsi"/>
        </w:rPr>
        <w:t>participants</w:t>
      </w:r>
      <w:r w:rsidR="002772FF" w:rsidRPr="007D7621">
        <w:rPr>
          <w:rFonts w:ascii="Avenir Book" w:hAnsi="Avenir Book" w:cstheme="minorHAnsi"/>
        </w:rPr>
        <w:t xml:space="preserve">. </w:t>
      </w:r>
      <w:bookmarkEnd w:id="6"/>
      <w:r w:rsidR="00694463" w:rsidRPr="007D7621">
        <w:rPr>
          <w:rFonts w:ascii="Avenir Book" w:hAnsi="Avenir Book" w:cstheme="minorHAnsi"/>
        </w:rPr>
        <w:t>Th</w:t>
      </w:r>
      <w:r w:rsidR="003F5AA7" w:rsidRPr="007D7621">
        <w:rPr>
          <w:rFonts w:ascii="Avenir Book" w:hAnsi="Avenir Book" w:cstheme="minorHAnsi"/>
        </w:rPr>
        <w:t>e degree of cognitive impairment and verbal decline varied</w:t>
      </w:r>
      <w:r w:rsidR="008C4390" w:rsidRPr="007D7621">
        <w:rPr>
          <w:rFonts w:ascii="Avenir Book" w:hAnsi="Avenir Book" w:cstheme="minorHAnsi"/>
        </w:rPr>
        <w:t xml:space="preserve"> both between and within the two groups</w:t>
      </w:r>
      <w:r w:rsidR="00627605" w:rsidRPr="007D7621">
        <w:rPr>
          <w:rFonts w:ascii="Avenir Book" w:hAnsi="Avenir Book" w:cstheme="minorHAnsi"/>
        </w:rPr>
        <w:t>, although, overall, participants in Care Home One had more severe symptoms</w:t>
      </w:r>
      <w:r w:rsidR="008C4390" w:rsidRPr="007D7621">
        <w:rPr>
          <w:rFonts w:ascii="Avenir Book" w:hAnsi="Avenir Book" w:cstheme="minorHAnsi"/>
        </w:rPr>
        <w:t>.</w:t>
      </w:r>
      <w:r w:rsidR="003F5AA7" w:rsidRPr="007D7621">
        <w:rPr>
          <w:rFonts w:ascii="Avenir Book" w:hAnsi="Avenir Book" w:cstheme="minorHAnsi"/>
        </w:rPr>
        <w:t xml:space="preserve"> </w:t>
      </w:r>
      <w:r w:rsidR="00627605" w:rsidRPr="007D7621">
        <w:rPr>
          <w:rFonts w:ascii="Avenir Book" w:hAnsi="Avenir Book" w:cstheme="minorHAnsi"/>
        </w:rPr>
        <w:t xml:space="preserve">These included limited speech and ability to communicate, significant memory loss, disorientation of time and place, frailty and behavioural changes. In Care home Two, the symptoms included significant memory loss and disorientation of time and place. Communication for most of the participants was less severely affected, but they struggled to find words, did not know the names of their co-residents and were unable to name any songs. This spread of cognitive ability gave the research team the opportunity to gain a greater understanding of the intervention’s relevance and potential for people at every stage of the disease. </w:t>
      </w:r>
    </w:p>
    <w:p w14:paraId="20DD1DCA" w14:textId="0C5FB32C" w:rsidR="00AA06D9" w:rsidRPr="007D7621" w:rsidRDefault="00493018" w:rsidP="004C1CA4">
      <w:pPr>
        <w:rPr>
          <w:rFonts w:ascii="Avenir Book" w:hAnsi="Avenir Book" w:cstheme="minorHAnsi"/>
        </w:rPr>
      </w:pPr>
      <w:bookmarkStart w:id="7" w:name="_Hlk33270628"/>
      <w:r w:rsidRPr="007D7621">
        <w:rPr>
          <w:rFonts w:ascii="Avenir Book" w:hAnsi="Avenir Book" w:cstheme="minorHAnsi"/>
        </w:rPr>
        <w:t xml:space="preserve">During this second 45-minute phase, the participants were introduced to </w:t>
      </w:r>
      <w:r w:rsidR="00652690" w:rsidRPr="007D7621">
        <w:rPr>
          <w:rFonts w:ascii="Avenir Book" w:hAnsi="Avenir Book" w:cstheme="minorHAnsi"/>
        </w:rPr>
        <w:t>the materials that were created to investigate the effectiveness of a mnemonic strategy.</w:t>
      </w:r>
      <w:r w:rsidR="004A35D0" w:rsidRPr="007D7621">
        <w:rPr>
          <w:rFonts w:ascii="Avenir Book" w:hAnsi="Avenir Book" w:cstheme="minorHAnsi"/>
        </w:rPr>
        <w:t xml:space="preserve"> </w:t>
      </w:r>
      <w:bookmarkStart w:id="8" w:name="_Hlk33438111"/>
      <w:r w:rsidR="004C1CA4" w:rsidRPr="007D7621">
        <w:rPr>
          <w:rFonts w:ascii="Avenir Book" w:hAnsi="Avenir Book" w:cstheme="minorHAnsi"/>
        </w:rPr>
        <w:t xml:space="preserve">These were drawn from </w:t>
      </w:r>
      <w:r w:rsidR="00652690" w:rsidRPr="007D7621">
        <w:rPr>
          <w:rFonts w:ascii="Avenir Book" w:hAnsi="Avenir Book" w:cstheme="minorHAnsi"/>
        </w:rPr>
        <w:t>resources</w:t>
      </w:r>
      <w:r w:rsidR="004C1CA4" w:rsidRPr="007D7621">
        <w:rPr>
          <w:rFonts w:ascii="Avenir Book" w:hAnsi="Avenir Book" w:cstheme="minorHAnsi"/>
        </w:rPr>
        <w:t xml:space="preserve"> used in previous research with children suffering from juvenile dementia (Batten disease) and with severe learning difficulties and autism (Ockelford, 201</w:t>
      </w:r>
      <w:r w:rsidR="00242B3C" w:rsidRPr="007D7621">
        <w:rPr>
          <w:rFonts w:ascii="Avenir Book" w:hAnsi="Avenir Book" w:cstheme="minorHAnsi"/>
        </w:rPr>
        <w:t>9</w:t>
      </w:r>
      <w:r w:rsidR="004C1CA4" w:rsidRPr="007D7621">
        <w:rPr>
          <w:rFonts w:ascii="Avenir Book" w:hAnsi="Avenir Book" w:cstheme="minorHAnsi"/>
        </w:rPr>
        <w:t xml:space="preserve">). Like the dementias, symptoms of these conditions include language and communication disorders. </w:t>
      </w:r>
      <w:r w:rsidR="00AA06D9" w:rsidRPr="007D7621">
        <w:rPr>
          <w:rFonts w:ascii="Avenir Book" w:hAnsi="Avenir Book" w:cstheme="minorHAnsi"/>
        </w:rPr>
        <w:t xml:space="preserve">Their success in enabling children and young people with complex needs to scaffold or substitute language (Ockelford, 2012) </w:t>
      </w:r>
      <w:r w:rsidR="00627605" w:rsidRPr="007D7621">
        <w:rPr>
          <w:rFonts w:ascii="Avenir Book" w:hAnsi="Avenir Book" w:cstheme="minorHAnsi"/>
        </w:rPr>
        <w:t>provided</w:t>
      </w:r>
      <w:r w:rsidR="00AA06D9" w:rsidRPr="007D7621">
        <w:rPr>
          <w:rFonts w:ascii="Avenir Book" w:hAnsi="Avenir Book" w:cstheme="minorHAnsi"/>
        </w:rPr>
        <w:t xml:space="preserve"> a compelling argument for their use with people with dementia. </w:t>
      </w:r>
    </w:p>
    <w:p w14:paraId="6B43E105" w14:textId="756AF3DE" w:rsidR="004C1CA4" w:rsidRPr="007D7621" w:rsidRDefault="004C1CA4" w:rsidP="004C1CA4">
      <w:pPr>
        <w:rPr>
          <w:rFonts w:ascii="Avenir Book" w:hAnsi="Avenir Book" w:cstheme="minorHAnsi"/>
        </w:rPr>
      </w:pPr>
      <w:bookmarkStart w:id="9" w:name="_Hlk33438125"/>
      <w:bookmarkEnd w:id="7"/>
      <w:bookmarkEnd w:id="8"/>
      <w:r w:rsidRPr="007D7621">
        <w:rPr>
          <w:rFonts w:ascii="Avenir Book" w:hAnsi="Avenir Book" w:cstheme="minorHAnsi"/>
        </w:rPr>
        <w:t xml:space="preserve">The materials consist of </w:t>
      </w:r>
      <w:r w:rsidR="00546A59" w:rsidRPr="007D7621">
        <w:rPr>
          <w:rFonts w:ascii="Avenir Book" w:hAnsi="Avenir Book" w:cstheme="minorHAnsi"/>
        </w:rPr>
        <w:t>simple, everyday language set to short, memorable and rhythmic melodies. The language, which is chosen for its</w:t>
      </w:r>
      <w:r w:rsidRPr="007D7621">
        <w:rPr>
          <w:rFonts w:ascii="Avenir Book" w:hAnsi="Avenir Book" w:cstheme="minorHAnsi"/>
        </w:rPr>
        <w:t xml:space="preserve"> relevan</w:t>
      </w:r>
      <w:r w:rsidR="00546A59" w:rsidRPr="007D7621">
        <w:rPr>
          <w:rFonts w:ascii="Avenir Book" w:hAnsi="Avenir Book" w:cstheme="minorHAnsi"/>
        </w:rPr>
        <w:t>ce</w:t>
      </w:r>
      <w:r w:rsidRPr="007D7621">
        <w:rPr>
          <w:rFonts w:ascii="Avenir Book" w:hAnsi="Avenir Book" w:cstheme="minorHAnsi"/>
        </w:rPr>
        <w:t xml:space="preserve"> to the participants’ daily needs and activities</w:t>
      </w:r>
      <w:r w:rsidR="009D2052" w:rsidRPr="007D7621">
        <w:rPr>
          <w:rFonts w:ascii="Avenir Book" w:hAnsi="Avenir Book" w:cstheme="minorHAnsi"/>
        </w:rPr>
        <w:t xml:space="preserve">, </w:t>
      </w:r>
      <w:r w:rsidR="00546A59" w:rsidRPr="007D7621">
        <w:rPr>
          <w:rFonts w:ascii="Avenir Book" w:hAnsi="Avenir Book" w:cstheme="minorHAnsi"/>
        </w:rPr>
        <w:t>consists of</w:t>
      </w:r>
      <w:r w:rsidR="009D2052" w:rsidRPr="007D7621">
        <w:rPr>
          <w:rFonts w:ascii="Avenir Book" w:hAnsi="Avenir Book" w:cstheme="minorHAnsi"/>
        </w:rPr>
        <w:t xml:space="preserve"> basic social greetings, the choosing of food, drink and activities, feelings and awareness of time and place.</w:t>
      </w:r>
      <w:r w:rsidRPr="007D7621">
        <w:rPr>
          <w:rFonts w:ascii="Avenir Book" w:hAnsi="Avenir Book" w:cstheme="minorHAnsi"/>
        </w:rPr>
        <w:t xml:space="preserve"> </w:t>
      </w:r>
      <w:bookmarkEnd w:id="9"/>
      <w:r w:rsidRPr="007D7621">
        <w:rPr>
          <w:rFonts w:ascii="Avenir Book" w:hAnsi="Avenir Book" w:cstheme="minorHAnsi"/>
        </w:rPr>
        <w:t>For example:</w:t>
      </w:r>
    </w:p>
    <w:p w14:paraId="23A590E9" w14:textId="77777777" w:rsidR="000B6FA7" w:rsidRPr="007D7621" w:rsidRDefault="000B6FA7" w:rsidP="004C1CA4">
      <w:pPr>
        <w:rPr>
          <w:rFonts w:ascii="Avenir Book" w:hAnsi="Avenir Book" w:cstheme="minorHAnsi"/>
        </w:rPr>
      </w:pPr>
    </w:p>
    <w:p w14:paraId="62A535D7" w14:textId="62B785CD" w:rsidR="00351162" w:rsidRPr="007D7621" w:rsidRDefault="00351162" w:rsidP="0082359E">
      <w:pPr>
        <w:rPr>
          <w:rFonts w:ascii="Avenir Book" w:hAnsi="Avenir Book" w:cstheme="minorHAnsi"/>
        </w:rPr>
      </w:pPr>
      <w:r w:rsidRPr="007D7621">
        <w:rPr>
          <w:rFonts w:ascii="Avenir Book" w:hAnsi="Avenir Book" w:cstheme="minorHAnsi"/>
          <w:noProof/>
        </w:rPr>
        <w:lastRenderedPageBreak/>
        <w:drawing>
          <wp:inline distT="0" distB="0" distL="0" distR="0" wp14:anchorId="2E6DCA19" wp14:editId="42D7E866">
            <wp:extent cx="3627120" cy="5422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27120" cy="542290"/>
                    </a:xfrm>
                    <a:prstGeom prst="rect">
                      <a:avLst/>
                    </a:prstGeom>
                    <a:noFill/>
                  </pic:spPr>
                </pic:pic>
              </a:graphicData>
            </a:graphic>
          </wp:inline>
        </w:drawing>
      </w:r>
    </w:p>
    <w:p w14:paraId="3756D330" w14:textId="487CF50E" w:rsidR="00351162" w:rsidRPr="007D7621" w:rsidRDefault="00351162" w:rsidP="0041444A">
      <w:pPr>
        <w:rPr>
          <w:rFonts w:ascii="Avenir Book" w:hAnsi="Avenir Book" w:cstheme="minorHAnsi"/>
          <w:i/>
          <w:iCs/>
        </w:rPr>
      </w:pPr>
      <w:r w:rsidRPr="007D7621">
        <w:rPr>
          <w:rFonts w:ascii="Avenir Book" w:hAnsi="Avenir Book" w:cstheme="minorHAnsi"/>
          <w:i/>
          <w:iCs/>
          <w:noProof/>
        </w:rPr>
        <w:drawing>
          <wp:inline distT="0" distB="0" distL="0" distR="0" wp14:anchorId="659A1C46" wp14:editId="384517BC">
            <wp:extent cx="3304540" cy="5549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04540" cy="554990"/>
                    </a:xfrm>
                    <a:prstGeom prst="rect">
                      <a:avLst/>
                    </a:prstGeom>
                    <a:noFill/>
                  </pic:spPr>
                </pic:pic>
              </a:graphicData>
            </a:graphic>
          </wp:inline>
        </w:drawing>
      </w:r>
    </w:p>
    <w:p w14:paraId="7CD1F5DF" w14:textId="7F82C346" w:rsidR="001748B1" w:rsidRPr="007D7621" w:rsidRDefault="001748B1" w:rsidP="0041444A">
      <w:pPr>
        <w:rPr>
          <w:rFonts w:ascii="Avenir Book" w:hAnsi="Avenir Book" w:cstheme="minorHAnsi"/>
        </w:rPr>
      </w:pPr>
      <w:r w:rsidRPr="007D7621">
        <w:rPr>
          <w:rFonts w:ascii="Avenir Book" w:hAnsi="Avenir Book" w:cstheme="minorHAnsi"/>
          <w:noProof/>
        </w:rPr>
        <w:drawing>
          <wp:inline distT="0" distB="0" distL="0" distR="0" wp14:anchorId="5956ADC7" wp14:editId="39E0612D">
            <wp:extent cx="1487805" cy="7073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87805" cy="707390"/>
                    </a:xfrm>
                    <a:prstGeom prst="rect">
                      <a:avLst/>
                    </a:prstGeom>
                    <a:noFill/>
                  </pic:spPr>
                </pic:pic>
              </a:graphicData>
            </a:graphic>
          </wp:inline>
        </w:drawing>
      </w:r>
      <w:r w:rsidRPr="007D7621">
        <w:rPr>
          <w:rFonts w:ascii="Avenir Book" w:hAnsi="Avenir Book" w:cstheme="minorHAnsi"/>
        </w:rPr>
        <w:t xml:space="preserve">        </w:t>
      </w:r>
      <w:r w:rsidR="00A24645" w:rsidRPr="007D7621">
        <w:rPr>
          <w:rFonts w:ascii="Avenir Book" w:hAnsi="Avenir Book" w:cstheme="minorHAnsi"/>
          <w:noProof/>
        </w:rPr>
        <w:t xml:space="preserve">   </w:t>
      </w:r>
      <w:r w:rsidRPr="007D7621">
        <w:rPr>
          <w:rFonts w:ascii="Avenir Book" w:hAnsi="Avenir Book" w:cstheme="minorHAnsi"/>
          <w:noProof/>
        </w:rPr>
        <w:drawing>
          <wp:inline distT="0" distB="0" distL="0" distR="0" wp14:anchorId="336E64C0" wp14:editId="7A8D60EE">
            <wp:extent cx="1554480" cy="713105"/>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54480" cy="713105"/>
                    </a:xfrm>
                    <a:prstGeom prst="rect">
                      <a:avLst/>
                    </a:prstGeom>
                    <a:noFill/>
                  </pic:spPr>
                </pic:pic>
              </a:graphicData>
            </a:graphic>
          </wp:inline>
        </w:drawing>
      </w:r>
    </w:p>
    <w:p w14:paraId="7C9ADC6F" w14:textId="77777777" w:rsidR="009D2052" w:rsidRPr="007D7621" w:rsidRDefault="009D2052" w:rsidP="0041444A">
      <w:pPr>
        <w:rPr>
          <w:rFonts w:ascii="Avenir Book" w:hAnsi="Avenir Book" w:cstheme="minorHAnsi"/>
        </w:rPr>
      </w:pPr>
    </w:p>
    <w:p w14:paraId="25EDB40F" w14:textId="6C263CAC" w:rsidR="00005E05" w:rsidRPr="007D7621" w:rsidRDefault="00551880" w:rsidP="0041444A">
      <w:pPr>
        <w:rPr>
          <w:rFonts w:ascii="Avenir Book" w:hAnsi="Avenir Book" w:cstheme="minorHAnsi"/>
        </w:rPr>
      </w:pPr>
      <w:bookmarkStart w:id="10" w:name="_Hlk33438166"/>
      <w:r w:rsidRPr="007D7621">
        <w:rPr>
          <w:rFonts w:ascii="Avenir Book" w:hAnsi="Avenir Book" w:cstheme="minorHAnsi"/>
        </w:rPr>
        <w:t>To facilitate the learning of the new resources, the participants</w:t>
      </w:r>
      <w:r w:rsidR="00232497" w:rsidRPr="007D7621">
        <w:rPr>
          <w:rFonts w:ascii="Avenir Book" w:hAnsi="Avenir Book" w:cstheme="minorHAnsi"/>
        </w:rPr>
        <w:t xml:space="preserve"> listened to several iterations of the songs</w:t>
      </w:r>
      <w:r w:rsidR="00515D06" w:rsidRPr="007D7621">
        <w:rPr>
          <w:rFonts w:ascii="Avenir Book" w:hAnsi="Avenir Book" w:cstheme="minorHAnsi"/>
        </w:rPr>
        <w:t>. These were sung initially by the research team</w:t>
      </w:r>
      <w:r w:rsidR="00F91714" w:rsidRPr="007D7621">
        <w:rPr>
          <w:rFonts w:ascii="Avenir Book" w:hAnsi="Avenir Book" w:cstheme="minorHAnsi"/>
        </w:rPr>
        <w:t>,</w:t>
      </w:r>
      <w:r w:rsidR="00232497" w:rsidRPr="007D7621">
        <w:rPr>
          <w:rFonts w:ascii="Avenir Book" w:hAnsi="Avenir Book" w:cstheme="minorHAnsi"/>
        </w:rPr>
        <w:t xml:space="preserve"> accompanied on a keyboard. As </w:t>
      </w:r>
      <w:r w:rsidR="00B067B6" w:rsidRPr="007D7621">
        <w:rPr>
          <w:rFonts w:ascii="Avenir Book" w:hAnsi="Avenir Book" w:cstheme="minorHAnsi"/>
        </w:rPr>
        <w:t>they became familiar with the music, the</w:t>
      </w:r>
      <w:r w:rsidR="00515D06" w:rsidRPr="007D7621">
        <w:rPr>
          <w:rFonts w:ascii="Avenir Book" w:hAnsi="Avenir Book" w:cstheme="minorHAnsi"/>
        </w:rPr>
        <w:t xml:space="preserve"> participants</w:t>
      </w:r>
      <w:r w:rsidR="00B067B6" w:rsidRPr="007D7621">
        <w:rPr>
          <w:rFonts w:ascii="Avenir Book" w:hAnsi="Avenir Book" w:cstheme="minorHAnsi"/>
        </w:rPr>
        <w:t xml:space="preserve"> were encouraged to join in. </w:t>
      </w:r>
      <w:r w:rsidR="00AE61F2" w:rsidRPr="007D7621">
        <w:rPr>
          <w:rFonts w:ascii="Avenir Book" w:hAnsi="Avenir Book" w:cstheme="minorHAnsi"/>
        </w:rPr>
        <w:t>Some of the</w:t>
      </w:r>
      <w:r w:rsidR="00B067B6" w:rsidRPr="007D7621">
        <w:rPr>
          <w:rFonts w:ascii="Avenir Book" w:hAnsi="Avenir Book" w:cstheme="minorHAnsi"/>
        </w:rPr>
        <w:t xml:space="preserve"> song</w:t>
      </w:r>
      <w:r w:rsidR="00AE61F2" w:rsidRPr="007D7621">
        <w:rPr>
          <w:rFonts w:ascii="Avenir Book" w:hAnsi="Avenir Book" w:cstheme="minorHAnsi"/>
        </w:rPr>
        <w:t>s</w:t>
      </w:r>
      <w:r w:rsidR="00B067B6" w:rsidRPr="007D7621">
        <w:rPr>
          <w:rFonts w:ascii="Avenir Book" w:hAnsi="Avenir Book" w:cstheme="minorHAnsi"/>
        </w:rPr>
        <w:t xml:space="preserve"> w</w:t>
      </w:r>
      <w:r w:rsidR="00AE61F2" w:rsidRPr="007D7621">
        <w:rPr>
          <w:rFonts w:ascii="Avenir Book" w:hAnsi="Avenir Book" w:cstheme="minorHAnsi"/>
        </w:rPr>
        <w:t>ere</w:t>
      </w:r>
      <w:r w:rsidR="00B067B6" w:rsidRPr="007D7621">
        <w:rPr>
          <w:rFonts w:ascii="Avenir Book" w:hAnsi="Avenir Book" w:cstheme="minorHAnsi"/>
        </w:rPr>
        <w:t xml:space="preserve"> personalised using </w:t>
      </w:r>
      <w:r w:rsidR="00515D06" w:rsidRPr="007D7621">
        <w:rPr>
          <w:rFonts w:ascii="Avenir Book" w:hAnsi="Avenir Book" w:cstheme="minorHAnsi"/>
        </w:rPr>
        <w:t xml:space="preserve">the </w:t>
      </w:r>
      <w:r w:rsidR="00AE61F2" w:rsidRPr="007D7621">
        <w:rPr>
          <w:rFonts w:ascii="Avenir Book" w:hAnsi="Avenir Book" w:cstheme="minorHAnsi"/>
        </w:rPr>
        <w:t>individual</w:t>
      </w:r>
      <w:r w:rsidR="00B067B6" w:rsidRPr="007D7621">
        <w:rPr>
          <w:rFonts w:ascii="Avenir Book" w:hAnsi="Avenir Book" w:cstheme="minorHAnsi"/>
        </w:rPr>
        <w:t xml:space="preserve"> name</w:t>
      </w:r>
      <w:r w:rsidR="00AE61F2" w:rsidRPr="007D7621">
        <w:rPr>
          <w:rFonts w:ascii="Avenir Book" w:hAnsi="Avenir Book" w:cstheme="minorHAnsi"/>
        </w:rPr>
        <w:t xml:space="preserve">s of </w:t>
      </w:r>
      <w:r w:rsidR="00515D06" w:rsidRPr="007D7621">
        <w:rPr>
          <w:rFonts w:ascii="Avenir Book" w:hAnsi="Avenir Book" w:cstheme="minorHAnsi"/>
        </w:rPr>
        <w:t>both</w:t>
      </w:r>
      <w:r w:rsidR="00AE61F2" w:rsidRPr="007D7621">
        <w:rPr>
          <w:rFonts w:ascii="Avenir Book" w:hAnsi="Avenir Book" w:cstheme="minorHAnsi"/>
        </w:rPr>
        <w:t xml:space="preserve"> participants and the research team</w:t>
      </w:r>
      <w:r w:rsidR="00B067B6" w:rsidRPr="007D7621">
        <w:rPr>
          <w:rFonts w:ascii="Avenir Book" w:hAnsi="Avenir Book" w:cstheme="minorHAnsi"/>
        </w:rPr>
        <w:t xml:space="preserve"> and </w:t>
      </w:r>
      <w:r w:rsidR="00005E05" w:rsidRPr="007D7621">
        <w:rPr>
          <w:rFonts w:ascii="Avenir Book" w:hAnsi="Avenir Book" w:cstheme="minorHAnsi"/>
        </w:rPr>
        <w:t xml:space="preserve">could </w:t>
      </w:r>
      <w:r w:rsidR="00B067B6" w:rsidRPr="007D7621">
        <w:rPr>
          <w:rFonts w:ascii="Avenir Book" w:hAnsi="Avenir Book" w:cstheme="minorHAnsi"/>
        </w:rPr>
        <w:t xml:space="preserve">therefore </w:t>
      </w:r>
      <w:r w:rsidR="00005E05" w:rsidRPr="007D7621">
        <w:rPr>
          <w:rFonts w:ascii="Avenir Book" w:hAnsi="Avenir Book" w:cstheme="minorHAnsi"/>
        </w:rPr>
        <w:t xml:space="preserve">be repeated for each person in the session. This repetition facilitated the learning. </w:t>
      </w:r>
      <w:r w:rsidR="00515D06" w:rsidRPr="007D7621">
        <w:rPr>
          <w:rFonts w:ascii="Avenir Book" w:hAnsi="Avenir Book" w:cstheme="minorHAnsi"/>
        </w:rPr>
        <w:t>Following each</w:t>
      </w:r>
      <w:r w:rsidR="00005E05" w:rsidRPr="007D7621">
        <w:rPr>
          <w:rFonts w:ascii="Avenir Book" w:hAnsi="Avenir Book" w:cstheme="minorHAnsi"/>
        </w:rPr>
        <w:t xml:space="preserve"> new song</w:t>
      </w:r>
      <w:r w:rsidR="00515D06" w:rsidRPr="007D7621">
        <w:rPr>
          <w:rFonts w:ascii="Avenir Book" w:hAnsi="Avenir Book" w:cstheme="minorHAnsi"/>
        </w:rPr>
        <w:t xml:space="preserve">, a familiar song was introduced </w:t>
      </w:r>
      <w:r w:rsidR="00931549" w:rsidRPr="007D7621">
        <w:rPr>
          <w:rFonts w:ascii="Avenir Book" w:hAnsi="Avenir Book" w:cstheme="minorHAnsi"/>
        </w:rPr>
        <w:t>in order to mitigate the memory load.</w:t>
      </w:r>
      <w:r w:rsidR="00005E05" w:rsidRPr="007D7621">
        <w:rPr>
          <w:rFonts w:ascii="Avenir Book" w:hAnsi="Avenir Book" w:cstheme="minorHAnsi"/>
        </w:rPr>
        <w:t xml:space="preserve"> The sessions were led in an informal way, allowing for interaction with each participant. </w:t>
      </w:r>
      <w:r w:rsidR="00A02F92" w:rsidRPr="007D7621">
        <w:rPr>
          <w:rFonts w:ascii="Avenir Book" w:hAnsi="Avenir Book" w:cstheme="minorHAnsi"/>
        </w:rPr>
        <w:t>The texts were not visually presented</w:t>
      </w:r>
      <w:r w:rsidR="00AA06D9" w:rsidRPr="007D7621">
        <w:rPr>
          <w:rFonts w:ascii="Avenir Book" w:hAnsi="Avenir Book" w:cstheme="minorHAnsi"/>
        </w:rPr>
        <w:t xml:space="preserve">. </w:t>
      </w:r>
      <w:bookmarkEnd w:id="10"/>
      <w:r w:rsidR="00D1055B" w:rsidRPr="007D7621">
        <w:rPr>
          <w:rFonts w:ascii="Avenir Book" w:hAnsi="Avenir Book" w:cstheme="minorHAnsi"/>
        </w:rPr>
        <w:t>The Ethos</w:t>
      </w:r>
      <w:r w:rsidR="006F0A14" w:rsidRPr="007D7621">
        <w:rPr>
          <w:rFonts w:ascii="Avenir Book" w:hAnsi="Avenir Book" w:cstheme="minorHAnsi"/>
        </w:rPr>
        <w:t xml:space="preserve"> (Ethnographic Observation System)</w:t>
      </w:r>
      <w:r w:rsidR="00D1055B" w:rsidRPr="007D7621">
        <w:rPr>
          <w:rFonts w:ascii="Avenir Book" w:hAnsi="Avenir Book" w:cstheme="minorHAnsi"/>
        </w:rPr>
        <w:t xml:space="preserve"> </w:t>
      </w:r>
      <w:r w:rsidR="00A02F92" w:rsidRPr="007D7621">
        <w:rPr>
          <w:rFonts w:ascii="Avenir Book" w:hAnsi="Avenir Book" w:cstheme="minorHAnsi"/>
        </w:rPr>
        <w:t xml:space="preserve">mobile </w:t>
      </w:r>
      <w:r w:rsidR="00D1055B" w:rsidRPr="007D7621">
        <w:rPr>
          <w:rFonts w:ascii="Avenir Book" w:hAnsi="Avenir Book" w:cstheme="minorHAnsi"/>
        </w:rPr>
        <w:t>app</w:t>
      </w:r>
      <w:r w:rsidR="00A56414" w:rsidRPr="007D7621">
        <w:rPr>
          <w:rFonts w:ascii="Avenir Book" w:hAnsi="Avenir Book" w:cstheme="minorHAnsi"/>
        </w:rPr>
        <w:t xml:space="preserve"> </w:t>
      </w:r>
      <w:r w:rsidR="00BA1352" w:rsidRPr="007D7621">
        <w:rPr>
          <w:rFonts w:ascii="Avenir Book" w:hAnsi="Avenir Book" w:cstheme="minorHAnsi"/>
        </w:rPr>
        <w:t xml:space="preserve">downloaded to an iPhone </w:t>
      </w:r>
      <w:r w:rsidR="00005E05" w:rsidRPr="007D7621">
        <w:rPr>
          <w:rFonts w:ascii="Avenir Book" w:hAnsi="Avenir Book" w:cstheme="minorHAnsi"/>
        </w:rPr>
        <w:t>was used to video each session</w:t>
      </w:r>
      <w:r w:rsidR="00DA7BFA" w:rsidRPr="007D7621">
        <w:rPr>
          <w:rFonts w:ascii="Avenir Book" w:hAnsi="Avenir Book" w:cstheme="minorHAnsi"/>
        </w:rPr>
        <w:t xml:space="preserve">. Its link to a web-based project management system, </w:t>
      </w:r>
      <w:r w:rsidR="004A35D0" w:rsidRPr="007D7621">
        <w:rPr>
          <w:rFonts w:ascii="Avenir Book" w:hAnsi="Avenir Book" w:cstheme="minorHAnsi"/>
        </w:rPr>
        <w:t xml:space="preserve">with automatic sorting of video clips, </w:t>
      </w:r>
      <w:r w:rsidR="00DA7BFA" w:rsidRPr="007D7621">
        <w:rPr>
          <w:rFonts w:ascii="Avenir Book" w:hAnsi="Avenir Book" w:cstheme="minorHAnsi"/>
        </w:rPr>
        <w:t>makes it a</w:t>
      </w:r>
      <w:r w:rsidR="004A35D0" w:rsidRPr="007D7621">
        <w:rPr>
          <w:rFonts w:ascii="Avenir Book" w:hAnsi="Avenir Book" w:cstheme="minorHAnsi"/>
        </w:rPr>
        <w:t>n efficient</w:t>
      </w:r>
      <w:r w:rsidR="00DA7BFA" w:rsidRPr="007D7621">
        <w:rPr>
          <w:rFonts w:ascii="Avenir Book" w:hAnsi="Avenir Book" w:cstheme="minorHAnsi"/>
        </w:rPr>
        <w:t xml:space="preserve"> vehicle for </w:t>
      </w:r>
      <w:r w:rsidR="004A35D0" w:rsidRPr="007D7621">
        <w:rPr>
          <w:rFonts w:ascii="Avenir Book" w:hAnsi="Avenir Book" w:cstheme="minorHAnsi"/>
        </w:rPr>
        <w:t xml:space="preserve">the </w:t>
      </w:r>
      <w:r w:rsidR="00DA7BFA" w:rsidRPr="007D7621">
        <w:rPr>
          <w:rFonts w:ascii="Avenir Book" w:hAnsi="Avenir Book" w:cstheme="minorHAnsi"/>
        </w:rPr>
        <w:t>analysis</w:t>
      </w:r>
      <w:r w:rsidR="004A35D0" w:rsidRPr="007D7621">
        <w:rPr>
          <w:rFonts w:ascii="Avenir Book" w:hAnsi="Avenir Book" w:cstheme="minorHAnsi"/>
        </w:rPr>
        <w:t xml:space="preserve"> of the material.</w:t>
      </w:r>
      <w:r w:rsidR="0093336E" w:rsidRPr="007D7621">
        <w:rPr>
          <w:rFonts w:ascii="Avenir Book" w:hAnsi="Avenir Book" w:cstheme="minorHAnsi"/>
        </w:rPr>
        <w:t xml:space="preserve">  </w:t>
      </w:r>
    </w:p>
    <w:p w14:paraId="15F3FF30" w14:textId="29F02002" w:rsidR="00005E05" w:rsidRPr="007D7621" w:rsidRDefault="00005E05" w:rsidP="00005E05">
      <w:pPr>
        <w:rPr>
          <w:rFonts w:ascii="Avenir Book" w:hAnsi="Avenir Book" w:cstheme="minorHAnsi"/>
          <w:i/>
          <w:iCs/>
        </w:rPr>
      </w:pPr>
      <w:r w:rsidRPr="007D7621">
        <w:rPr>
          <w:rFonts w:ascii="Avenir Book" w:hAnsi="Avenir Book" w:cstheme="minorHAnsi"/>
          <w:i/>
          <w:iCs/>
        </w:rPr>
        <w:t>Results</w:t>
      </w:r>
    </w:p>
    <w:p w14:paraId="1966C082" w14:textId="763EF748" w:rsidR="00005E05" w:rsidRPr="007D7621" w:rsidRDefault="0093336E" w:rsidP="0041444A">
      <w:pPr>
        <w:rPr>
          <w:rFonts w:ascii="Avenir Book" w:hAnsi="Avenir Book" w:cstheme="minorHAnsi"/>
        </w:rPr>
      </w:pPr>
      <w:r w:rsidRPr="007D7621">
        <w:rPr>
          <w:rFonts w:ascii="Avenir Book" w:hAnsi="Avenir Book" w:cstheme="minorHAnsi"/>
        </w:rPr>
        <w:t>The analysis of the findings was carried out using a quantitative observation schedule</w:t>
      </w:r>
      <w:r w:rsidR="006F0A14" w:rsidRPr="007D7621">
        <w:rPr>
          <w:rFonts w:ascii="Avenir Book" w:hAnsi="Avenir Book" w:cstheme="minorHAnsi"/>
        </w:rPr>
        <w:t xml:space="preserve"> based on the Sounds of Intent</w:t>
      </w:r>
      <w:r w:rsidR="009F1BC5" w:rsidRPr="007D7621">
        <w:rPr>
          <w:rFonts w:ascii="Avenir Book" w:hAnsi="Avenir Book" w:cstheme="minorHAnsi"/>
        </w:rPr>
        <w:t xml:space="preserve"> framework</w:t>
      </w:r>
      <w:r w:rsidR="0093381C" w:rsidRPr="007D7621">
        <w:rPr>
          <w:rFonts w:ascii="Avenir Book" w:hAnsi="Avenir Book" w:cstheme="minorHAnsi"/>
        </w:rPr>
        <w:t xml:space="preserve"> (Ockelford, </w:t>
      </w:r>
      <w:r w:rsidR="007016B4" w:rsidRPr="007D7621">
        <w:rPr>
          <w:rFonts w:ascii="Avenir Book" w:hAnsi="Avenir Book" w:cstheme="minorHAnsi"/>
        </w:rPr>
        <w:t>2013</w:t>
      </w:r>
      <w:r w:rsidR="0093381C" w:rsidRPr="007D7621">
        <w:rPr>
          <w:rFonts w:ascii="Avenir Book" w:hAnsi="Avenir Book" w:cstheme="minorHAnsi"/>
        </w:rPr>
        <w:t>)</w:t>
      </w:r>
      <w:r w:rsidR="002A2DF3" w:rsidRPr="007D7621">
        <w:rPr>
          <w:rFonts w:ascii="Avenir Book" w:hAnsi="Avenir Book" w:cstheme="minorHAnsi"/>
        </w:rPr>
        <w:t xml:space="preserve"> (a measurement of reactive, proactive and interactive musical engagement)</w:t>
      </w:r>
      <w:r w:rsidR="00152C2A" w:rsidRPr="007D7621">
        <w:rPr>
          <w:rFonts w:ascii="Avenir Book" w:hAnsi="Avenir Book" w:cstheme="minorHAnsi"/>
        </w:rPr>
        <w:t xml:space="preserve"> and</w:t>
      </w:r>
      <w:r w:rsidR="002A2DF3" w:rsidRPr="007D7621">
        <w:rPr>
          <w:rFonts w:ascii="Avenir Book" w:hAnsi="Avenir Book" w:cstheme="minorHAnsi"/>
        </w:rPr>
        <w:t xml:space="preserve"> measured engagement both in the moment and over a longer period</w:t>
      </w:r>
      <w:r w:rsidR="00CC3707" w:rsidRPr="007D7621">
        <w:rPr>
          <w:rStyle w:val="FootnoteReference"/>
          <w:rFonts w:ascii="Avenir Book" w:hAnsi="Avenir Book" w:cstheme="minorHAnsi"/>
        </w:rPr>
        <w:footnoteReference w:id="2"/>
      </w:r>
      <w:r w:rsidR="002A2DF3" w:rsidRPr="007D7621">
        <w:rPr>
          <w:rFonts w:ascii="Avenir Book" w:hAnsi="Avenir Book" w:cstheme="minorHAnsi"/>
        </w:rPr>
        <w:t>.</w:t>
      </w:r>
      <w:r w:rsidRPr="007D7621">
        <w:rPr>
          <w:rFonts w:ascii="Avenir Book" w:hAnsi="Avenir Book" w:cstheme="minorHAnsi"/>
        </w:rPr>
        <w:t xml:space="preserve"> </w:t>
      </w:r>
      <w:r w:rsidR="00647773" w:rsidRPr="007D7621">
        <w:rPr>
          <w:rFonts w:ascii="Avenir Book" w:hAnsi="Avenir Book" w:cstheme="minorHAnsi"/>
        </w:rPr>
        <w:t>W</w:t>
      </w:r>
      <w:r w:rsidR="006F0A14" w:rsidRPr="007D7621">
        <w:rPr>
          <w:rFonts w:ascii="Avenir Book" w:hAnsi="Avenir Book" w:cstheme="minorHAnsi"/>
        </w:rPr>
        <w:t>eekly observations by the research team</w:t>
      </w:r>
      <w:r w:rsidR="00647773" w:rsidRPr="007D7621">
        <w:rPr>
          <w:rFonts w:ascii="Avenir Book" w:hAnsi="Avenir Book" w:cstheme="minorHAnsi"/>
        </w:rPr>
        <w:t xml:space="preserve"> elicited qualitative data</w:t>
      </w:r>
      <w:r w:rsidR="00CF5F62" w:rsidRPr="007D7621">
        <w:rPr>
          <w:rFonts w:ascii="Avenir Book" w:hAnsi="Avenir Book" w:cstheme="minorHAnsi"/>
        </w:rPr>
        <w:t xml:space="preserve"> analysed by both authors,</w:t>
      </w:r>
      <w:r w:rsidR="00647773" w:rsidRPr="007D7621">
        <w:rPr>
          <w:rFonts w:ascii="Avenir Book" w:hAnsi="Avenir Book" w:cstheme="minorHAnsi"/>
        </w:rPr>
        <w:t xml:space="preserve"> relating </w:t>
      </w:r>
      <w:r w:rsidR="00B27AC9" w:rsidRPr="007D7621">
        <w:rPr>
          <w:rFonts w:ascii="Avenir Book" w:hAnsi="Avenir Book" w:cstheme="minorHAnsi"/>
        </w:rPr>
        <w:t xml:space="preserve">both </w:t>
      </w:r>
      <w:r w:rsidR="00647773" w:rsidRPr="007D7621">
        <w:rPr>
          <w:rFonts w:ascii="Avenir Book" w:hAnsi="Avenir Book" w:cstheme="minorHAnsi"/>
        </w:rPr>
        <w:t>to group and individual responses.</w:t>
      </w:r>
      <w:r w:rsidR="0093381C" w:rsidRPr="007D7621">
        <w:rPr>
          <w:rFonts w:ascii="Avenir Book" w:hAnsi="Avenir Book" w:cstheme="minorHAnsi"/>
        </w:rPr>
        <w:t xml:space="preserve"> </w:t>
      </w:r>
    </w:p>
    <w:p w14:paraId="29CAA05D" w14:textId="3B20991E" w:rsidR="0035036A" w:rsidRPr="007D7621" w:rsidRDefault="002A2DF3" w:rsidP="0041444A">
      <w:pPr>
        <w:rPr>
          <w:rFonts w:ascii="Avenir Book" w:hAnsi="Avenir Book" w:cstheme="minorHAnsi"/>
        </w:rPr>
      </w:pPr>
      <w:r w:rsidRPr="007D7621">
        <w:rPr>
          <w:rFonts w:ascii="Avenir Book" w:hAnsi="Avenir Book" w:cstheme="minorHAnsi"/>
        </w:rPr>
        <w:t xml:space="preserve">The aim of the </w:t>
      </w:r>
      <w:r w:rsidR="00AE5D97" w:rsidRPr="007D7621">
        <w:rPr>
          <w:rFonts w:ascii="Avenir Book" w:hAnsi="Avenir Book" w:cstheme="minorHAnsi"/>
        </w:rPr>
        <w:t xml:space="preserve">initial </w:t>
      </w:r>
      <w:r w:rsidR="00974E5D" w:rsidRPr="007D7621">
        <w:rPr>
          <w:rFonts w:ascii="Avenir Book" w:hAnsi="Avenir Book" w:cstheme="minorHAnsi"/>
        </w:rPr>
        <w:t>‘warm-up’ phase</w:t>
      </w:r>
      <w:r w:rsidRPr="007D7621">
        <w:rPr>
          <w:rFonts w:ascii="Avenir Book" w:hAnsi="Avenir Book" w:cstheme="minorHAnsi"/>
        </w:rPr>
        <w:t xml:space="preserve"> was to </w:t>
      </w:r>
      <w:r w:rsidR="0068735C" w:rsidRPr="007D7621">
        <w:rPr>
          <w:rFonts w:ascii="Avenir Book" w:hAnsi="Avenir Book" w:cstheme="minorHAnsi"/>
        </w:rPr>
        <w:t xml:space="preserve">prime musical engagement through listening to and participating in a music session. </w:t>
      </w:r>
      <w:r w:rsidR="00B27AC9" w:rsidRPr="007D7621">
        <w:rPr>
          <w:rFonts w:ascii="Avenir Book" w:hAnsi="Avenir Book" w:cstheme="minorHAnsi"/>
        </w:rPr>
        <w:t>Weekly o</w:t>
      </w:r>
      <w:r w:rsidR="00EC75A4" w:rsidRPr="007D7621">
        <w:rPr>
          <w:rFonts w:ascii="Avenir Book" w:hAnsi="Avenir Book" w:cstheme="minorHAnsi"/>
        </w:rPr>
        <w:t xml:space="preserve">bservations made by members of the research team </w:t>
      </w:r>
      <w:r w:rsidR="00A20E12" w:rsidRPr="007D7621">
        <w:rPr>
          <w:rFonts w:ascii="Avenir Book" w:hAnsi="Avenir Book" w:cstheme="minorHAnsi"/>
        </w:rPr>
        <w:t>indicated that the</w:t>
      </w:r>
      <w:r w:rsidR="00974E5D" w:rsidRPr="007D7621">
        <w:rPr>
          <w:rFonts w:ascii="Avenir Book" w:hAnsi="Avenir Book" w:cstheme="minorHAnsi"/>
        </w:rPr>
        <w:t xml:space="preserve"> </w:t>
      </w:r>
      <w:r w:rsidR="00A20E12" w:rsidRPr="007D7621">
        <w:rPr>
          <w:rFonts w:ascii="Avenir Book" w:hAnsi="Avenir Book" w:cstheme="minorHAnsi"/>
        </w:rPr>
        <w:t>responses were</w:t>
      </w:r>
      <w:r w:rsidR="00EC75A4" w:rsidRPr="007D7621">
        <w:rPr>
          <w:rFonts w:ascii="Avenir Book" w:hAnsi="Avenir Book" w:cstheme="minorHAnsi"/>
        </w:rPr>
        <w:t xml:space="preserve"> </w:t>
      </w:r>
      <w:r w:rsidR="00974E5D" w:rsidRPr="007D7621">
        <w:rPr>
          <w:rFonts w:ascii="Avenir Book" w:hAnsi="Avenir Book" w:cstheme="minorHAnsi"/>
        </w:rPr>
        <w:t xml:space="preserve">the same </w:t>
      </w:r>
      <w:r w:rsidR="00EC75A4" w:rsidRPr="007D7621">
        <w:rPr>
          <w:rFonts w:ascii="Avenir Book" w:hAnsi="Avenir Book" w:cstheme="minorHAnsi"/>
        </w:rPr>
        <w:t>in both locations</w:t>
      </w:r>
      <w:r w:rsidR="00CF2CBD" w:rsidRPr="007D7621">
        <w:rPr>
          <w:rFonts w:ascii="Avenir Book" w:hAnsi="Avenir Book" w:cstheme="minorHAnsi"/>
        </w:rPr>
        <w:t xml:space="preserve"> with</w:t>
      </w:r>
      <w:r w:rsidR="00974E5D" w:rsidRPr="007D7621">
        <w:rPr>
          <w:rFonts w:ascii="Avenir Book" w:hAnsi="Avenir Book" w:cstheme="minorHAnsi"/>
        </w:rPr>
        <w:t xml:space="preserve"> all the</w:t>
      </w:r>
      <w:r w:rsidR="00A20E12" w:rsidRPr="007D7621">
        <w:rPr>
          <w:rFonts w:ascii="Avenir Book" w:hAnsi="Avenir Book" w:cstheme="minorHAnsi"/>
        </w:rPr>
        <w:t xml:space="preserve"> participant</w:t>
      </w:r>
      <w:r w:rsidR="004D67F9" w:rsidRPr="007D7621">
        <w:rPr>
          <w:rFonts w:ascii="Avenir Book" w:hAnsi="Avenir Book" w:cstheme="minorHAnsi"/>
        </w:rPr>
        <w:t>s</w:t>
      </w:r>
      <w:r w:rsidR="00A20E12" w:rsidRPr="007D7621">
        <w:rPr>
          <w:rFonts w:ascii="Avenir Book" w:hAnsi="Avenir Book" w:cstheme="minorHAnsi"/>
        </w:rPr>
        <w:t xml:space="preserve"> demonstrat</w:t>
      </w:r>
      <w:r w:rsidR="00CF2CBD" w:rsidRPr="007D7621">
        <w:rPr>
          <w:rFonts w:ascii="Avenir Book" w:hAnsi="Avenir Book" w:cstheme="minorHAnsi"/>
        </w:rPr>
        <w:t>ing</w:t>
      </w:r>
      <w:r w:rsidR="00A20E12" w:rsidRPr="007D7621">
        <w:rPr>
          <w:rFonts w:ascii="Avenir Book" w:hAnsi="Avenir Book" w:cstheme="minorHAnsi"/>
        </w:rPr>
        <w:t xml:space="preserve"> some response to the music. </w:t>
      </w:r>
      <w:r w:rsidR="00B27AC9" w:rsidRPr="007D7621">
        <w:rPr>
          <w:rFonts w:ascii="Avenir Book" w:hAnsi="Avenir Book" w:cstheme="minorHAnsi"/>
        </w:rPr>
        <w:t xml:space="preserve">Almost all </w:t>
      </w:r>
      <w:r w:rsidR="00A20E12" w:rsidRPr="007D7621">
        <w:rPr>
          <w:rFonts w:ascii="Avenir Book" w:hAnsi="Avenir Book" w:cstheme="minorHAnsi"/>
        </w:rPr>
        <w:t>of them joined in the singing at some point</w:t>
      </w:r>
      <w:r w:rsidR="00CF2CBD" w:rsidRPr="007D7621">
        <w:rPr>
          <w:rFonts w:ascii="Avenir Book" w:hAnsi="Avenir Book" w:cstheme="minorHAnsi"/>
        </w:rPr>
        <w:t xml:space="preserve"> with</w:t>
      </w:r>
      <w:r w:rsidR="00A20E12" w:rsidRPr="007D7621">
        <w:rPr>
          <w:rFonts w:ascii="Avenir Book" w:hAnsi="Avenir Book" w:cstheme="minorHAnsi"/>
        </w:rPr>
        <w:t xml:space="preserve"> the majority being able to recall the words.</w:t>
      </w:r>
      <w:r w:rsidR="00B27AC9" w:rsidRPr="007D7621">
        <w:rPr>
          <w:rFonts w:ascii="Avenir Book" w:hAnsi="Avenir Book" w:cstheme="minorHAnsi"/>
        </w:rPr>
        <w:t xml:space="preserve"> Other</w:t>
      </w:r>
      <w:r w:rsidR="00EC75A4" w:rsidRPr="007D7621">
        <w:rPr>
          <w:rFonts w:ascii="Avenir Book" w:hAnsi="Avenir Book" w:cstheme="minorHAnsi"/>
        </w:rPr>
        <w:t xml:space="preserve"> </w:t>
      </w:r>
      <w:r w:rsidR="00B27AC9" w:rsidRPr="007D7621">
        <w:rPr>
          <w:rFonts w:ascii="Avenir Book" w:hAnsi="Avenir Book" w:cstheme="minorHAnsi"/>
        </w:rPr>
        <w:t>p</w:t>
      </w:r>
      <w:r w:rsidR="00EC75A4" w:rsidRPr="007D7621">
        <w:rPr>
          <w:rFonts w:ascii="Avenir Book" w:hAnsi="Avenir Book" w:cstheme="minorHAnsi"/>
        </w:rPr>
        <w:t>hysical responses included foot or hand tapping to the beat</w:t>
      </w:r>
      <w:r w:rsidR="00B27AC9" w:rsidRPr="007D7621">
        <w:rPr>
          <w:rFonts w:ascii="Avenir Book" w:hAnsi="Avenir Book" w:cstheme="minorHAnsi"/>
        </w:rPr>
        <w:t>, clapping</w:t>
      </w:r>
      <w:r w:rsidR="00EC75A4" w:rsidRPr="007D7621">
        <w:rPr>
          <w:rFonts w:ascii="Avenir Book" w:hAnsi="Avenir Book" w:cstheme="minorHAnsi"/>
        </w:rPr>
        <w:t xml:space="preserve"> and</w:t>
      </w:r>
      <w:r w:rsidR="00820F41" w:rsidRPr="007D7621">
        <w:rPr>
          <w:rFonts w:ascii="Avenir Book" w:hAnsi="Avenir Book" w:cstheme="minorHAnsi"/>
        </w:rPr>
        <w:t>, for the more physically able,</w:t>
      </w:r>
      <w:r w:rsidR="00EC75A4" w:rsidRPr="007D7621">
        <w:rPr>
          <w:rFonts w:ascii="Avenir Book" w:hAnsi="Avenir Book" w:cstheme="minorHAnsi"/>
        </w:rPr>
        <w:t xml:space="preserve"> dancing.</w:t>
      </w:r>
      <w:r w:rsidR="00856D07" w:rsidRPr="007D7621">
        <w:rPr>
          <w:rFonts w:ascii="Avenir Book" w:hAnsi="Avenir Book" w:cstheme="minorHAnsi"/>
        </w:rPr>
        <w:t xml:space="preserve"> </w:t>
      </w:r>
      <w:r w:rsidR="00CF2CBD" w:rsidRPr="007D7621">
        <w:rPr>
          <w:rFonts w:ascii="Avenir Book" w:hAnsi="Avenir Book" w:cstheme="minorHAnsi"/>
        </w:rPr>
        <w:t>Besides these more obvious signs of response, there was a general increase in attention and communication both with the research team and each other. This, along with the smiling and laughter observed in many</w:t>
      </w:r>
      <w:r w:rsidR="00CC3707" w:rsidRPr="007D7621">
        <w:rPr>
          <w:rFonts w:ascii="Avenir Book" w:hAnsi="Avenir Book" w:cstheme="minorHAnsi"/>
        </w:rPr>
        <w:t>,</w:t>
      </w:r>
      <w:r w:rsidR="00CF2CBD" w:rsidRPr="007D7621">
        <w:rPr>
          <w:rFonts w:ascii="Avenir Book" w:hAnsi="Avenir Book" w:cstheme="minorHAnsi"/>
        </w:rPr>
        <w:t xml:space="preserve"> suggests a momentary increase in wellbeing. </w:t>
      </w:r>
    </w:p>
    <w:p w14:paraId="7B8468D2" w14:textId="105B5736" w:rsidR="008E78A0" w:rsidRPr="007D7621" w:rsidRDefault="003C66DB" w:rsidP="008E78A0">
      <w:pPr>
        <w:rPr>
          <w:rFonts w:ascii="Avenir Book" w:hAnsi="Avenir Book" w:cstheme="minorHAnsi"/>
        </w:rPr>
      </w:pPr>
      <w:r w:rsidRPr="007D7621">
        <w:rPr>
          <w:rFonts w:ascii="Avenir Book" w:hAnsi="Avenir Book" w:cstheme="minorHAnsi"/>
        </w:rPr>
        <w:lastRenderedPageBreak/>
        <w:t xml:space="preserve">Over the </w:t>
      </w:r>
      <w:r w:rsidR="00ED08F9" w:rsidRPr="007D7621">
        <w:rPr>
          <w:rFonts w:ascii="Avenir Book" w:hAnsi="Avenir Book" w:cstheme="minorHAnsi"/>
        </w:rPr>
        <w:t>six-month period</w:t>
      </w:r>
      <w:r w:rsidRPr="007D7621">
        <w:rPr>
          <w:rFonts w:ascii="Avenir Book" w:hAnsi="Avenir Book" w:cstheme="minorHAnsi"/>
        </w:rPr>
        <w:t xml:space="preserve"> of the study, the attendance of each participant in the intervention phase </w:t>
      </w:r>
      <w:r w:rsidR="00ED08F9" w:rsidRPr="007D7621">
        <w:rPr>
          <w:rFonts w:ascii="Avenir Book" w:hAnsi="Avenir Book" w:cstheme="minorHAnsi"/>
        </w:rPr>
        <w:t xml:space="preserve">ranged from </w:t>
      </w:r>
      <w:r w:rsidRPr="007D7621">
        <w:rPr>
          <w:rFonts w:ascii="Avenir Book" w:hAnsi="Avenir Book" w:cstheme="minorHAnsi"/>
        </w:rPr>
        <w:t xml:space="preserve">five </w:t>
      </w:r>
      <w:r w:rsidR="00ED08F9" w:rsidRPr="007D7621">
        <w:rPr>
          <w:rFonts w:ascii="Avenir Book" w:hAnsi="Avenir Book" w:cstheme="minorHAnsi"/>
        </w:rPr>
        <w:t>to</w:t>
      </w:r>
      <w:r w:rsidRPr="007D7621">
        <w:rPr>
          <w:rFonts w:ascii="Avenir Book" w:hAnsi="Avenir Book" w:cstheme="minorHAnsi"/>
        </w:rPr>
        <w:t xml:space="preserve"> </w:t>
      </w:r>
      <w:r w:rsidR="00E87A5E" w:rsidRPr="007D7621">
        <w:rPr>
          <w:rFonts w:ascii="Avenir Book" w:hAnsi="Avenir Book" w:cstheme="minorHAnsi"/>
        </w:rPr>
        <w:t>thirteen</w:t>
      </w:r>
      <w:r w:rsidRPr="007D7621">
        <w:rPr>
          <w:rFonts w:ascii="Avenir Book" w:hAnsi="Avenir Book" w:cstheme="minorHAnsi"/>
        </w:rPr>
        <w:t xml:space="preserve"> sessions</w:t>
      </w:r>
      <w:r w:rsidR="008E78A0" w:rsidRPr="007D7621">
        <w:rPr>
          <w:rFonts w:ascii="Avenir Book" w:hAnsi="Avenir Book" w:cstheme="minorHAnsi"/>
        </w:rPr>
        <w:t>. Attendance at the sessions, due to illness or other reasons, was unavoidable given the health needs of this population and a gap of one or two weeks was common. In addition, the research team observed academic terms resulting in one interruption of eight weeks. The</w:t>
      </w:r>
      <w:r w:rsidR="00FC202A" w:rsidRPr="007D7621">
        <w:rPr>
          <w:rFonts w:ascii="Avenir Book" w:hAnsi="Avenir Book" w:cstheme="minorHAnsi"/>
        </w:rPr>
        <w:t xml:space="preserve"> participants had</w:t>
      </w:r>
      <w:r w:rsidR="008E78A0" w:rsidRPr="007D7621">
        <w:rPr>
          <w:rFonts w:ascii="Avenir Book" w:hAnsi="Avenir Book" w:cstheme="minorHAnsi"/>
        </w:rPr>
        <w:t xml:space="preserve"> no exposure to the musical materials during these intervals. </w:t>
      </w:r>
    </w:p>
    <w:p w14:paraId="3E4FE9EA" w14:textId="02E73206" w:rsidR="00104242" w:rsidRPr="007D7621" w:rsidRDefault="003C66DB" w:rsidP="00FD0F04">
      <w:pPr>
        <w:rPr>
          <w:rFonts w:ascii="Avenir Book" w:hAnsi="Avenir Book" w:cstheme="minorHAnsi"/>
        </w:rPr>
      </w:pPr>
      <w:r w:rsidRPr="007D7621">
        <w:rPr>
          <w:rFonts w:ascii="Avenir Book" w:hAnsi="Avenir Book" w:cstheme="minorHAnsi"/>
        </w:rPr>
        <w:t>However,</w:t>
      </w:r>
      <w:r w:rsidR="00ED08F9" w:rsidRPr="007D7621">
        <w:rPr>
          <w:rFonts w:ascii="Avenir Book" w:hAnsi="Avenir Book" w:cstheme="minorHAnsi"/>
        </w:rPr>
        <w:t xml:space="preserve"> despite absences,</w:t>
      </w:r>
      <w:r w:rsidRPr="007D7621">
        <w:rPr>
          <w:rFonts w:ascii="Avenir Book" w:hAnsi="Avenir Book" w:cstheme="minorHAnsi"/>
        </w:rPr>
        <w:t xml:space="preserve"> they were all able </w:t>
      </w:r>
      <w:r w:rsidR="00594EAD" w:rsidRPr="007D7621">
        <w:rPr>
          <w:rFonts w:ascii="Avenir Book" w:hAnsi="Avenir Book" w:cstheme="minorHAnsi"/>
        </w:rPr>
        <w:t>to make some progress in learning the songs</w:t>
      </w:r>
      <w:r w:rsidR="00232497" w:rsidRPr="007D7621">
        <w:rPr>
          <w:rFonts w:ascii="Avenir Book" w:hAnsi="Avenir Book" w:cstheme="minorHAnsi"/>
        </w:rPr>
        <w:t>.</w:t>
      </w:r>
      <w:r w:rsidR="00931549" w:rsidRPr="007D7621">
        <w:rPr>
          <w:rFonts w:ascii="Avenir Book" w:hAnsi="Avenir Book" w:cstheme="minorHAnsi"/>
        </w:rPr>
        <w:t xml:space="preserve"> </w:t>
      </w:r>
      <w:r w:rsidR="00104242" w:rsidRPr="007D7621">
        <w:rPr>
          <w:rFonts w:ascii="Avenir Book" w:hAnsi="Avenir Book" w:cstheme="minorHAnsi"/>
        </w:rPr>
        <w:t>There were some instances where the participants</w:t>
      </w:r>
      <w:r w:rsidR="00931549" w:rsidRPr="007D7621">
        <w:rPr>
          <w:rFonts w:ascii="Avenir Book" w:hAnsi="Avenir Book" w:cstheme="minorHAnsi"/>
        </w:rPr>
        <w:t xml:space="preserve"> were able to recall the melody and text </w:t>
      </w:r>
      <w:r w:rsidR="00056040" w:rsidRPr="007D7621">
        <w:rPr>
          <w:rFonts w:ascii="Avenir Book" w:hAnsi="Avenir Book" w:cstheme="minorHAnsi"/>
        </w:rPr>
        <w:t>during the course of</w:t>
      </w:r>
      <w:r w:rsidR="00546A59" w:rsidRPr="007D7621">
        <w:rPr>
          <w:rFonts w:ascii="Avenir Book" w:hAnsi="Avenir Book" w:cstheme="minorHAnsi"/>
        </w:rPr>
        <w:t xml:space="preserve"> </w:t>
      </w:r>
      <w:r w:rsidR="00931549" w:rsidRPr="007D7621">
        <w:rPr>
          <w:rFonts w:ascii="Avenir Book" w:hAnsi="Avenir Book" w:cstheme="minorHAnsi"/>
        </w:rPr>
        <w:t>one session</w:t>
      </w:r>
      <w:r w:rsidR="008E78A0" w:rsidRPr="007D7621">
        <w:rPr>
          <w:rFonts w:ascii="Avenir Book" w:hAnsi="Avenir Book" w:cstheme="minorHAnsi"/>
        </w:rPr>
        <w:t>. Other participants took longer.</w:t>
      </w:r>
      <w:r w:rsidR="00056040" w:rsidRPr="007D7621">
        <w:rPr>
          <w:rFonts w:ascii="Avenir Book" w:hAnsi="Avenir Book" w:cstheme="minorHAnsi"/>
        </w:rPr>
        <w:t xml:space="preserve"> However, </w:t>
      </w:r>
      <w:r w:rsidR="00B45579" w:rsidRPr="007D7621">
        <w:rPr>
          <w:rFonts w:ascii="Avenir Book" w:hAnsi="Avenir Book" w:cstheme="minorHAnsi"/>
        </w:rPr>
        <w:t xml:space="preserve">whatever the time taken, </w:t>
      </w:r>
      <w:r w:rsidR="00056040" w:rsidRPr="007D7621">
        <w:rPr>
          <w:rFonts w:ascii="Avenir Book" w:hAnsi="Avenir Book" w:cstheme="minorHAnsi"/>
        </w:rPr>
        <w:t>o</w:t>
      </w:r>
      <w:r w:rsidR="008E78A0" w:rsidRPr="007D7621">
        <w:rPr>
          <w:rFonts w:ascii="Avenir Book" w:hAnsi="Avenir Book" w:cstheme="minorHAnsi"/>
        </w:rPr>
        <w:t xml:space="preserve">nce learned, it appeared that the memory trace was robust </w:t>
      </w:r>
      <w:r w:rsidR="00104242" w:rsidRPr="007D7621">
        <w:rPr>
          <w:rFonts w:ascii="Avenir Book" w:hAnsi="Avenir Book" w:cstheme="minorHAnsi"/>
        </w:rPr>
        <w:t xml:space="preserve">with delayed recall intact during the subsequent sessions, whether </w:t>
      </w:r>
      <w:r w:rsidR="00056040" w:rsidRPr="007D7621">
        <w:rPr>
          <w:rFonts w:ascii="Avenir Book" w:hAnsi="Avenir Book" w:cstheme="minorHAnsi"/>
        </w:rPr>
        <w:t xml:space="preserve">after a gap of </w:t>
      </w:r>
      <w:r w:rsidR="00104242" w:rsidRPr="007D7621">
        <w:rPr>
          <w:rFonts w:ascii="Avenir Book" w:hAnsi="Avenir Book" w:cstheme="minorHAnsi"/>
        </w:rPr>
        <w:t>one week o</w:t>
      </w:r>
      <w:r w:rsidR="008E78A0" w:rsidRPr="007D7621">
        <w:rPr>
          <w:rFonts w:ascii="Avenir Book" w:hAnsi="Avenir Book" w:cstheme="minorHAnsi"/>
        </w:rPr>
        <w:t>r as much as</w:t>
      </w:r>
      <w:r w:rsidR="00104242" w:rsidRPr="007D7621">
        <w:rPr>
          <w:rFonts w:ascii="Avenir Book" w:hAnsi="Avenir Book" w:cstheme="minorHAnsi"/>
        </w:rPr>
        <w:t xml:space="preserve"> eight weeks later.</w:t>
      </w:r>
      <w:r w:rsidR="005C098C" w:rsidRPr="007D7621">
        <w:rPr>
          <w:rFonts w:ascii="Avenir Book" w:hAnsi="Avenir Book" w:cstheme="minorHAnsi"/>
        </w:rPr>
        <w:t xml:space="preserve"> </w:t>
      </w:r>
    </w:p>
    <w:p w14:paraId="3B767E96" w14:textId="12095A6A" w:rsidR="00335022" w:rsidRPr="007D7621" w:rsidRDefault="005C098C" w:rsidP="00FD0F04">
      <w:pPr>
        <w:rPr>
          <w:rFonts w:ascii="Avenir Book" w:hAnsi="Avenir Book" w:cstheme="minorHAnsi"/>
        </w:rPr>
      </w:pPr>
      <w:r w:rsidRPr="007D7621">
        <w:rPr>
          <w:rFonts w:ascii="Avenir Book" w:hAnsi="Avenir Book" w:cstheme="minorHAnsi"/>
        </w:rPr>
        <w:t>The first song introduced to the residents w</w:t>
      </w:r>
      <w:r w:rsidR="003C66DB" w:rsidRPr="007D7621">
        <w:rPr>
          <w:rFonts w:ascii="Avenir Book" w:hAnsi="Avenir Book" w:cstheme="minorHAnsi"/>
        </w:rPr>
        <w:t>as</w:t>
      </w:r>
      <w:r w:rsidRPr="007D7621">
        <w:rPr>
          <w:rFonts w:ascii="Avenir Book" w:hAnsi="Avenir Book" w:cstheme="minorHAnsi"/>
        </w:rPr>
        <w:t xml:space="preserve"> based on </w:t>
      </w:r>
      <w:r w:rsidR="003C66DB" w:rsidRPr="007D7621">
        <w:rPr>
          <w:rFonts w:ascii="Avenir Book" w:hAnsi="Avenir Book" w:cstheme="minorHAnsi"/>
        </w:rPr>
        <w:t>the</w:t>
      </w:r>
      <w:r w:rsidRPr="007D7621">
        <w:rPr>
          <w:rFonts w:ascii="Avenir Book" w:hAnsi="Avenir Book" w:cstheme="minorHAnsi"/>
        </w:rPr>
        <w:t xml:space="preserve"> simple greeting</w:t>
      </w:r>
      <w:r w:rsidR="003C66DB" w:rsidRPr="007D7621">
        <w:rPr>
          <w:rFonts w:ascii="Avenir Book" w:hAnsi="Avenir Book" w:cstheme="minorHAnsi"/>
        </w:rPr>
        <w:t>, Hello</w:t>
      </w:r>
      <w:r w:rsidR="0048701F" w:rsidRPr="007D7621">
        <w:rPr>
          <w:rFonts w:ascii="Avenir Book" w:hAnsi="Avenir Book" w:cstheme="minorHAnsi"/>
        </w:rPr>
        <w:t>.</w:t>
      </w:r>
      <w:r w:rsidR="00FD0F04" w:rsidRPr="007D7621">
        <w:rPr>
          <w:rStyle w:val="FootnoteReference"/>
          <w:rFonts w:ascii="Avenir Book" w:hAnsi="Avenir Book" w:cstheme="minorHAnsi"/>
        </w:rPr>
        <w:footnoteReference w:id="3"/>
      </w:r>
      <w:r w:rsidR="008E4C70" w:rsidRPr="007D7621">
        <w:rPr>
          <w:rFonts w:ascii="Avenir Book" w:hAnsi="Avenir Book" w:cstheme="minorHAnsi"/>
        </w:rPr>
        <w:t xml:space="preserve"> </w:t>
      </w:r>
      <w:r w:rsidRPr="007D7621">
        <w:rPr>
          <w:rFonts w:ascii="Avenir Book" w:hAnsi="Avenir Book" w:cstheme="minorHAnsi"/>
        </w:rPr>
        <w:t>Th</w:t>
      </w:r>
      <w:r w:rsidR="00AB30AF" w:rsidRPr="007D7621">
        <w:rPr>
          <w:rFonts w:ascii="Avenir Book" w:hAnsi="Avenir Book" w:cstheme="minorHAnsi"/>
        </w:rPr>
        <w:t>e</w:t>
      </w:r>
      <w:r w:rsidR="00335022" w:rsidRPr="007D7621">
        <w:rPr>
          <w:rFonts w:ascii="Avenir Book" w:hAnsi="Avenir Book" w:cstheme="minorHAnsi"/>
        </w:rPr>
        <w:t xml:space="preserve"> average</w:t>
      </w:r>
      <w:r w:rsidR="00C12445" w:rsidRPr="007D7621">
        <w:rPr>
          <w:rFonts w:ascii="Avenir Book" w:hAnsi="Avenir Book" w:cstheme="minorHAnsi"/>
        </w:rPr>
        <w:t xml:space="preserve"> time </w:t>
      </w:r>
      <w:r w:rsidR="00335022" w:rsidRPr="007D7621">
        <w:rPr>
          <w:rFonts w:ascii="Avenir Book" w:hAnsi="Avenir Book" w:cstheme="minorHAnsi"/>
        </w:rPr>
        <w:t>taken</w:t>
      </w:r>
      <w:r w:rsidR="00F91714" w:rsidRPr="007D7621">
        <w:rPr>
          <w:rFonts w:ascii="Avenir Book" w:hAnsi="Avenir Book" w:cstheme="minorHAnsi"/>
        </w:rPr>
        <w:t xml:space="preserve"> to sing a complete version of th</w:t>
      </w:r>
      <w:r w:rsidR="00AB30AF" w:rsidRPr="007D7621">
        <w:rPr>
          <w:rFonts w:ascii="Avenir Book" w:hAnsi="Avenir Book" w:cstheme="minorHAnsi"/>
        </w:rPr>
        <w:t>is</w:t>
      </w:r>
      <w:r w:rsidR="00F91714" w:rsidRPr="007D7621">
        <w:rPr>
          <w:rFonts w:ascii="Avenir Book" w:hAnsi="Avenir Book" w:cstheme="minorHAnsi"/>
        </w:rPr>
        <w:t xml:space="preserve"> song unprompted in Care Home One</w:t>
      </w:r>
      <w:r w:rsidR="00C12445" w:rsidRPr="007D7621">
        <w:rPr>
          <w:rFonts w:ascii="Avenir Book" w:hAnsi="Avenir Book" w:cstheme="minorHAnsi"/>
        </w:rPr>
        <w:t xml:space="preserve"> </w:t>
      </w:r>
      <w:r w:rsidR="00CC305D" w:rsidRPr="007D7621">
        <w:rPr>
          <w:rFonts w:ascii="Avenir Book" w:hAnsi="Avenir Book" w:cstheme="minorHAnsi"/>
        </w:rPr>
        <w:t>was 2.5 sessions</w:t>
      </w:r>
      <w:r w:rsidRPr="007D7621">
        <w:rPr>
          <w:rFonts w:ascii="Avenir Book" w:hAnsi="Avenir Book" w:cstheme="minorHAnsi"/>
        </w:rPr>
        <w:t xml:space="preserve">, </w:t>
      </w:r>
      <w:r w:rsidR="008E4C70" w:rsidRPr="007D7621">
        <w:rPr>
          <w:rFonts w:ascii="Avenir Book" w:hAnsi="Avenir Book" w:cstheme="minorHAnsi"/>
        </w:rPr>
        <w:t xml:space="preserve">with a </w:t>
      </w:r>
      <w:r w:rsidRPr="007D7621">
        <w:rPr>
          <w:rFonts w:ascii="Avenir Book" w:hAnsi="Avenir Book" w:cstheme="minorHAnsi"/>
        </w:rPr>
        <w:t>rang</w:t>
      </w:r>
      <w:r w:rsidR="008E4C70" w:rsidRPr="007D7621">
        <w:rPr>
          <w:rFonts w:ascii="Avenir Book" w:hAnsi="Avenir Book" w:cstheme="minorHAnsi"/>
        </w:rPr>
        <w:t>e of</w:t>
      </w:r>
      <w:r w:rsidRPr="007D7621">
        <w:rPr>
          <w:rFonts w:ascii="Avenir Book" w:hAnsi="Avenir Book" w:cstheme="minorHAnsi"/>
        </w:rPr>
        <w:t xml:space="preserve"> between one and </w:t>
      </w:r>
      <w:r w:rsidR="00335022" w:rsidRPr="007D7621">
        <w:rPr>
          <w:rFonts w:ascii="Avenir Book" w:hAnsi="Avenir Book" w:cstheme="minorHAnsi"/>
        </w:rPr>
        <w:t>six</w:t>
      </w:r>
      <w:r w:rsidRPr="007D7621">
        <w:rPr>
          <w:rFonts w:ascii="Avenir Book" w:hAnsi="Avenir Book" w:cstheme="minorHAnsi"/>
        </w:rPr>
        <w:t xml:space="preserve"> sessions</w:t>
      </w:r>
      <w:r w:rsidR="00594EAD" w:rsidRPr="007D7621">
        <w:rPr>
          <w:rFonts w:ascii="Avenir Book" w:hAnsi="Avenir Book" w:cstheme="minorHAnsi"/>
        </w:rPr>
        <w:t>;</w:t>
      </w:r>
      <w:r w:rsidR="00CC305D" w:rsidRPr="007D7621">
        <w:rPr>
          <w:rFonts w:ascii="Avenir Book" w:hAnsi="Avenir Book" w:cstheme="minorHAnsi"/>
        </w:rPr>
        <w:t xml:space="preserve"> in Care Home Two, it was 3.75 sessions</w:t>
      </w:r>
      <w:r w:rsidRPr="007D7621">
        <w:rPr>
          <w:rFonts w:ascii="Avenir Book" w:hAnsi="Avenir Book" w:cstheme="minorHAnsi"/>
        </w:rPr>
        <w:t xml:space="preserve">, </w:t>
      </w:r>
      <w:r w:rsidR="008E4C70" w:rsidRPr="007D7621">
        <w:rPr>
          <w:rFonts w:ascii="Avenir Book" w:hAnsi="Avenir Book" w:cstheme="minorHAnsi"/>
        </w:rPr>
        <w:t>with a range of</w:t>
      </w:r>
      <w:r w:rsidRPr="007D7621">
        <w:rPr>
          <w:rFonts w:ascii="Avenir Book" w:hAnsi="Avenir Book" w:cstheme="minorHAnsi"/>
        </w:rPr>
        <w:t xml:space="preserve"> between one and nine sessions</w:t>
      </w:r>
      <w:r w:rsidR="00CC305D" w:rsidRPr="007D7621">
        <w:rPr>
          <w:rFonts w:ascii="Avenir Book" w:hAnsi="Avenir Book" w:cstheme="minorHAnsi"/>
        </w:rPr>
        <w:t>.</w:t>
      </w:r>
      <w:r w:rsidR="00335022" w:rsidRPr="007D7621">
        <w:rPr>
          <w:rFonts w:ascii="Avenir Book" w:hAnsi="Avenir Book" w:cstheme="minorHAnsi"/>
        </w:rPr>
        <w:t xml:space="preserve"> </w:t>
      </w:r>
    </w:p>
    <w:p w14:paraId="4B794DA2" w14:textId="0F6C7305" w:rsidR="00572B87" w:rsidRPr="007D7621" w:rsidRDefault="00B20D49" w:rsidP="00FD0F04">
      <w:pPr>
        <w:rPr>
          <w:rFonts w:ascii="Avenir Book" w:hAnsi="Avenir Book" w:cstheme="minorHAnsi"/>
        </w:rPr>
      </w:pPr>
      <w:r w:rsidRPr="007D7621">
        <w:rPr>
          <w:rFonts w:ascii="Avenir Book" w:hAnsi="Avenir Book" w:cstheme="minorHAnsi"/>
        </w:rPr>
        <w:t>Six case studies, three from each care home, served to provide a more detailed picture of individual learning of the song</w:t>
      </w:r>
      <w:r w:rsidR="00572B87" w:rsidRPr="007D7621">
        <w:rPr>
          <w:rFonts w:ascii="Avenir Book" w:hAnsi="Avenir Book" w:cstheme="minorHAnsi"/>
        </w:rPr>
        <w:t xml:space="preserve">. No clinical information regarding their diagnosis was available, but observations of the participants’ behaviour indicated that three were experiencing symptoms of severe dementia and three of moderate dementia. </w:t>
      </w:r>
      <w:r w:rsidR="000157A4" w:rsidRPr="007D7621">
        <w:rPr>
          <w:rFonts w:ascii="Avenir Book" w:hAnsi="Avenir Book" w:cstheme="minorHAnsi"/>
        </w:rPr>
        <w:t xml:space="preserve">The results, </w:t>
      </w:r>
      <w:r w:rsidR="00A14FF4" w:rsidRPr="007D7621">
        <w:rPr>
          <w:rFonts w:ascii="Avenir Book" w:hAnsi="Avenir Book" w:cstheme="minorHAnsi"/>
        </w:rPr>
        <w:t xml:space="preserve">as </w:t>
      </w:r>
      <w:r w:rsidR="000157A4" w:rsidRPr="007D7621">
        <w:rPr>
          <w:rFonts w:ascii="Avenir Book" w:hAnsi="Avenir Book" w:cstheme="minorHAnsi"/>
        </w:rPr>
        <w:t xml:space="preserve">shown in the charts below, demonstrate scores for the best performance of each session. </w:t>
      </w:r>
      <w:r w:rsidR="0049198B" w:rsidRPr="007D7621">
        <w:rPr>
          <w:rFonts w:ascii="Avenir Book" w:hAnsi="Avenir Book" w:cstheme="minorHAnsi"/>
        </w:rPr>
        <w:t xml:space="preserve">The first three, A, D and L </w:t>
      </w:r>
      <w:r w:rsidR="008950FA" w:rsidRPr="007D7621">
        <w:rPr>
          <w:rFonts w:ascii="Avenir Book" w:hAnsi="Avenir Book" w:cstheme="minorHAnsi"/>
        </w:rPr>
        <w:t xml:space="preserve">(one male, two female) </w:t>
      </w:r>
      <w:r w:rsidR="0049198B" w:rsidRPr="007D7621">
        <w:rPr>
          <w:rFonts w:ascii="Avenir Book" w:hAnsi="Avenir Book" w:cstheme="minorHAnsi"/>
        </w:rPr>
        <w:t>were in the same care home w</w:t>
      </w:r>
      <w:r w:rsidR="00A14FF4" w:rsidRPr="007D7621">
        <w:rPr>
          <w:rFonts w:ascii="Avenir Book" w:hAnsi="Avenir Book" w:cstheme="minorHAnsi"/>
        </w:rPr>
        <w:t>hilst the second three</w:t>
      </w:r>
      <w:r w:rsidR="00BD27CB" w:rsidRPr="007D7621">
        <w:rPr>
          <w:rFonts w:ascii="Avenir Book" w:hAnsi="Avenir Book" w:cstheme="minorHAnsi"/>
        </w:rPr>
        <w:t>, M, C and V</w:t>
      </w:r>
      <w:r w:rsidR="008950FA" w:rsidRPr="007D7621">
        <w:rPr>
          <w:rFonts w:ascii="Avenir Book" w:hAnsi="Avenir Book" w:cstheme="minorHAnsi"/>
        </w:rPr>
        <w:t xml:space="preserve"> (three female)</w:t>
      </w:r>
      <w:r w:rsidR="00A14FF4" w:rsidRPr="007D7621">
        <w:rPr>
          <w:rFonts w:ascii="Avenir Book" w:hAnsi="Avenir Book" w:cstheme="minorHAnsi"/>
        </w:rPr>
        <w:t xml:space="preserve"> were in the other. Case studies M and C</w:t>
      </w:r>
      <w:r w:rsidR="0049198B" w:rsidRPr="007D7621">
        <w:rPr>
          <w:rFonts w:ascii="Avenir Book" w:hAnsi="Avenir Book" w:cstheme="minorHAnsi"/>
        </w:rPr>
        <w:t xml:space="preserve"> showed an extraordinary facility with the song, learning it at the </w:t>
      </w:r>
      <w:r w:rsidR="00991DE8" w:rsidRPr="007D7621">
        <w:rPr>
          <w:rFonts w:ascii="Avenir Book" w:hAnsi="Avenir Book" w:cstheme="minorHAnsi"/>
        </w:rPr>
        <w:t>first session and re</w:t>
      </w:r>
      <w:r w:rsidR="00496DD0" w:rsidRPr="007D7621">
        <w:rPr>
          <w:rFonts w:ascii="Avenir Book" w:hAnsi="Avenir Book" w:cstheme="minorHAnsi"/>
        </w:rPr>
        <w:t>calling it accurately</w:t>
      </w:r>
      <w:r w:rsidR="00991DE8" w:rsidRPr="007D7621">
        <w:rPr>
          <w:rFonts w:ascii="Avenir Book" w:hAnsi="Avenir Book" w:cstheme="minorHAnsi"/>
        </w:rPr>
        <w:t xml:space="preserve"> throughout the research period. </w:t>
      </w:r>
      <w:r w:rsidR="00496DD0" w:rsidRPr="007D7621">
        <w:rPr>
          <w:rFonts w:ascii="Avenir Book" w:hAnsi="Avenir Book" w:cstheme="minorHAnsi"/>
        </w:rPr>
        <w:t xml:space="preserve">Their results did not change throughout the research period and </w:t>
      </w:r>
      <w:r w:rsidR="00CA5695" w:rsidRPr="007D7621">
        <w:rPr>
          <w:rFonts w:ascii="Avenir Book" w:hAnsi="Avenir Book" w:cstheme="minorHAnsi"/>
        </w:rPr>
        <w:t xml:space="preserve">their scores </w:t>
      </w:r>
      <w:r w:rsidR="00496DD0" w:rsidRPr="007D7621">
        <w:rPr>
          <w:rFonts w:ascii="Avenir Book" w:hAnsi="Avenir Book" w:cstheme="minorHAnsi"/>
        </w:rPr>
        <w:t xml:space="preserve">are therefore not included in the analysis. </w:t>
      </w:r>
    </w:p>
    <w:p w14:paraId="5C21D1F0" w14:textId="7943CAF8" w:rsidR="00572B87" w:rsidRPr="007D7621" w:rsidRDefault="00572B87" w:rsidP="00FD0F04">
      <w:pPr>
        <w:rPr>
          <w:rFonts w:ascii="Avenir Book" w:hAnsi="Avenir Book" w:cstheme="minorHAnsi"/>
        </w:rPr>
      </w:pPr>
      <w:r w:rsidRPr="007D7621">
        <w:rPr>
          <w:rFonts w:ascii="Avenir Book" w:hAnsi="Avenir Book" w:cstheme="minorHAnsi"/>
        </w:rPr>
        <w:t xml:space="preserve">Case Study A </w:t>
      </w:r>
      <w:r w:rsidR="00393440" w:rsidRPr="007D7621">
        <w:rPr>
          <w:rFonts w:ascii="Avenir Book" w:hAnsi="Avenir Book" w:cstheme="minorHAnsi"/>
        </w:rPr>
        <w:t xml:space="preserve">was, according to the staff at her care home, the most severely affected of their residents. She had little ability to comprehend language or </w:t>
      </w:r>
      <w:r w:rsidR="004B06F1" w:rsidRPr="007D7621">
        <w:rPr>
          <w:rFonts w:ascii="Avenir Book" w:hAnsi="Avenir Book" w:cstheme="minorHAnsi"/>
        </w:rPr>
        <w:t xml:space="preserve">to </w:t>
      </w:r>
      <w:r w:rsidR="00393440" w:rsidRPr="007D7621">
        <w:rPr>
          <w:rFonts w:ascii="Avenir Book" w:hAnsi="Avenir Book" w:cstheme="minorHAnsi"/>
        </w:rPr>
        <w:t>communicate.</w:t>
      </w:r>
      <w:r w:rsidR="004B06F1" w:rsidRPr="007D7621">
        <w:rPr>
          <w:rFonts w:ascii="Avenir Book" w:hAnsi="Avenir Book" w:cstheme="minorHAnsi"/>
        </w:rPr>
        <w:t xml:space="preserve"> Such speech as she had was more often in Swedish, her mother tongue, and rarely in English. It was therefore difficult for </w:t>
      </w:r>
      <w:r w:rsidR="00991DE8" w:rsidRPr="007D7621">
        <w:rPr>
          <w:rFonts w:ascii="Avenir Book" w:hAnsi="Avenir Book" w:cstheme="minorHAnsi"/>
        </w:rPr>
        <w:t>her to interact with staff or residents</w:t>
      </w:r>
      <w:r w:rsidR="00496DD0" w:rsidRPr="007D7621">
        <w:rPr>
          <w:rFonts w:ascii="Avenir Book" w:hAnsi="Avenir Book" w:cstheme="minorHAnsi"/>
        </w:rPr>
        <w:t xml:space="preserve"> and she was socially isolated</w:t>
      </w:r>
      <w:r w:rsidR="004B06F1" w:rsidRPr="007D7621">
        <w:rPr>
          <w:rFonts w:ascii="Avenir Book" w:hAnsi="Avenir Book" w:cstheme="minorHAnsi"/>
        </w:rPr>
        <w:t>. Her ability to recognise</w:t>
      </w:r>
      <w:r w:rsidR="0049198B" w:rsidRPr="007D7621">
        <w:rPr>
          <w:rFonts w:ascii="Avenir Book" w:hAnsi="Avenir Book" w:cstheme="minorHAnsi"/>
        </w:rPr>
        <w:t xml:space="preserve"> and name</w:t>
      </w:r>
      <w:r w:rsidR="004B06F1" w:rsidRPr="007D7621">
        <w:rPr>
          <w:rFonts w:ascii="Avenir Book" w:hAnsi="Avenir Book" w:cstheme="minorHAnsi"/>
        </w:rPr>
        <w:t xml:space="preserve"> </w:t>
      </w:r>
      <w:r w:rsidR="00496DD0" w:rsidRPr="007D7621">
        <w:rPr>
          <w:rFonts w:ascii="Avenir Book" w:hAnsi="Avenir Book" w:cstheme="minorHAnsi"/>
        </w:rPr>
        <w:t xml:space="preserve">people and </w:t>
      </w:r>
      <w:r w:rsidR="004B06F1" w:rsidRPr="007D7621">
        <w:rPr>
          <w:rFonts w:ascii="Avenir Book" w:hAnsi="Avenir Book" w:cstheme="minorHAnsi"/>
        </w:rPr>
        <w:t>objects was also impaired</w:t>
      </w:r>
      <w:r w:rsidR="00F06D8B" w:rsidRPr="007D7621">
        <w:rPr>
          <w:rFonts w:ascii="Avenir Book" w:hAnsi="Avenir Book" w:cstheme="minorHAnsi"/>
        </w:rPr>
        <w:t>, as was her comprehension of time and place.</w:t>
      </w:r>
      <w:r w:rsidR="004B06F1" w:rsidRPr="007D7621">
        <w:rPr>
          <w:rFonts w:ascii="Avenir Book" w:hAnsi="Avenir Book" w:cstheme="minorHAnsi"/>
        </w:rPr>
        <w:t xml:space="preserve"> </w:t>
      </w:r>
    </w:p>
    <w:p w14:paraId="3F88754E" w14:textId="77777777" w:rsidR="00572B87" w:rsidRPr="007D7621" w:rsidRDefault="00572B87" w:rsidP="00FD0F04">
      <w:pPr>
        <w:rPr>
          <w:rFonts w:ascii="Avenir Book" w:hAnsi="Avenir Book" w:cstheme="minorHAnsi"/>
        </w:rPr>
      </w:pPr>
    </w:p>
    <w:p w14:paraId="62FCE674" w14:textId="69B5D3C7" w:rsidR="00B20D49" w:rsidRPr="007D7621" w:rsidRDefault="00B20D49" w:rsidP="00FD0F04">
      <w:pPr>
        <w:rPr>
          <w:rFonts w:ascii="Avenir Book" w:hAnsi="Avenir Book" w:cstheme="minorHAnsi"/>
        </w:rPr>
      </w:pPr>
      <w:r w:rsidRPr="007D7621">
        <w:rPr>
          <w:rFonts w:ascii="Avenir Book" w:hAnsi="Avenir Book" w:cstheme="minorHAnsi"/>
        </w:rPr>
        <w:lastRenderedPageBreak/>
        <w:t xml:space="preserve"> </w:t>
      </w:r>
      <w:r w:rsidR="00572B87" w:rsidRPr="007D7621">
        <w:rPr>
          <w:rFonts w:ascii="Avenir Book" w:hAnsi="Avenir Book"/>
          <w:noProof/>
        </w:rPr>
        <w:drawing>
          <wp:inline distT="0" distB="0" distL="0" distR="0" wp14:anchorId="7F8A633D" wp14:editId="7B0E1537">
            <wp:extent cx="4492625" cy="2701925"/>
            <wp:effectExtent l="0" t="0" r="3175" b="3175"/>
            <wp:docPr id="5" name="Chart 5">
              <a:extLst xmlns:a="http://schemas.openxmlformats.org/drawingml/2006/main">
                <a:ext uri="{FF2B5EF4-FFF2-40B4-BE49-F238E27FC236}">
                  <a16:creationId xmlns:a16="http://schemas.microsoft.com/office/drawing/2014/main" id="{F6CD2C90-F053-BB4C-AE27-1283670D1B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C19DE43" w14:textId="74DBDB59" w:rsidR="004B06F1" w:rsidRPr="007D7621" w:rsidRDefault="0057747E" w:rsidP="00FD0F04">
      <w:pPr>
        <w:rPr>
          <w:rFonts w:ascii="Avenir Book" w:hAnsi="Avenir Book" w:cstheme="minorHAnsi"/>
          <w:sz w:val="18"/>
          <w:szCs w:val="18"/>
        </w:rPr>
      </w:pPr>
      <w:r w:rsidRPr="007D7621">
        <w:rPr>
          <w:rFonts w:ascii="Avenir Book" w:hAnsi="Avenir Book" w:cstheme="minorHAnsi"/>
          <w:sz w:val="18"/>
          <w:szCs w:val="18"/>
        </w:rPr>
        <w:t>Figure 1: Results of Case Study A</w:t>
      </w:r>
    </w:p>
    <w:p w14:paraId="2DE5B317" w14:textId="064D10F6" w:rsidR="00CC3707" w:rsidRPr="007D7621" w:rsidRDefault="00FC202A" w:rsidP="00FD0F04">
      <w:pPr>
        <w:rPr>
          <w:rFonts w:ascii="Avenir Book" w:hAnsi="Avenir Book" w:cstheme="minorHAnsi"/>
        </w:rPr>
      </w:pPr>
      <w:r w:rsidRPr="007D7621">
        <w:rPr>
          <w:rFonts w:ascii="Avenir Book" w:hAnsi="Avenir Book" w:cstheme="minorHAnsi"/>
        </w:rPr>
        <w:t xml:space="preserve">Despite </w:t>
      </w:r>
      <w:r w:rsidR="000157A4" w:rsidRPr="007D7621">
        <w:rPr>
          <w:rFonts w:ascii="Avenir Book" w:hAnsi="Avenir Book" w:cstheme="minorHAnsi"/>
        </w:rPr>
        <w:t>Case Study A</w:t>
      </w:r>
      <w:r w:rsidRPr="007D7621">
        <w:rPr>
          <w:rFonts w:ascii="Avenir Book" w:hAnsi="Avenir Book" w:cstheme="minorHAnsi"/>
        </w:rPr>
        <w:t>’s lack of ability to communicate, she was able to respond to</w:t>
      </w:r>
      <w:r w:rsidR="00EB28BF" w:rsidRPr="007D7621">
        <w:rPr>
          <w:rFonts w:ascii="Avenir Book" w:hAnsi="Avenir Book" w:cstheme="minorHAnsi"/>
        </w:rPr>
        <w:t>, and participate in</w:t>
      </w:r>
      <w:r w:rsidRPr="007D7621">
        <w:rPr>
          <w:rFonts w:ascii="Avenir Book" w:hAnsi="Avenir Book" w:cstheme="minorHAnsi"/>
        </w:rPr>
        <w:t xml:space="preserve"> the music. She progressed from mouthing</w:t>
      </w:r>
      <w:r w:rsidR="00FF4254" w:rsidRPr="007D7621">
        <w:rPr>
          <w:rFonts w:ascii="Avenir Book" w:hAnsi="Avenir Book" w:cstheme="minorHAnsi"/>
        </w:rPr>
        <w:t xml:space="preserve"> and humming</w:t>
      </w:r>
      <w:r w:rsidRPr="007D7621">
        <w:rPr>
          <w:rFonts w:ascii="Avenir Book" w:hAnsi="Avenir Book" w:cstheme="minorHAnsi"/>
        </w:rPr>
        <w:t xml:space="preserve"> the words</w:t>
      </w:r>
      <w:r w:rsidR="00EB28BF" w:rsidRPr="007D7621">
        <w:rPr>
          <w:rFonts w:ascii="Avenir Book" w:hAnsi="Avenir Book" w:cstheme="minorHAnsi"/>
        </w:rPr>
        <w:t xml:space="preserve"> in the first session</w:t>
      </w:r>
      <w:r w:rsidRPr="007D7621">
        <w:rPr>
          <w:rFonts w:ascii="Avenir Book" w:hAnsi="Avenir Book" w:cstheme="minorHAnsi"/>
        </w:rPr>
        <w:t xml:space="preserve"> to</w:t>
      </w:r>
      <w:r w:rsidR="00CC3707" w:rsidRPr="007D7621">
        <w:rPr>
          <w:rFonts w:ascii="Avenir Book" w:hAnsi="Avenir Book" w:cstheme="minorHAnsi"/>
        </w:rPr>
        <w:t xml:space="preserve"> attempt</w:t>
      </w:r>
      <w:r w:rsidR="00EB28BF" w:rsidRPr="007D7621">
        <w:rPr>
          <w:rFonts w:ascii="Avenir Book" w:hAnsi="Avenir Book" w:cstheme="minorHAnsi"/>
        </w:rPr>
        <w:t>ing</w:t>
      </w:r>
      <w:r w:rsidR="00CC3707" w:rsidRPr="007D7621">
        <w:rPr>
          <w:rFonts w:ascii="Avenir Book" w:hAnsi="Avenir Book" w:cstheme="minorHAnsi"/>
        </w:rPr>
        <w:t xml:space="preserve"> the complete song</w:t>
      </w:r>
      <w:r w:rsidR="00EB28BF" w:rsidRPr="007D7621">
        <w:rPr>
          <w:rFonts w:ascii="Avenir Book" w:hAnsi="Avenir Book" w:cstheme="minorHAnsi"/>
        </w:rPr>
        <w:t xml:space="preserve"> on her eighth session</w:t>
      </w:r>
      <w:r w:rsidR="00CC3707" w:rsidRPr="007D7621">
        <w:rPr>
          <w:rFonts w:ascii="Avenir Book" w:hAnsi="Avenir Book" w:cstheme="minorHAnsi"/>
        </w:rPr>
        <w:t xml:space="preserve">. </w:t>
      </w:r>
      <w:r w:rsidR="00FF4254" w:rsidRPr="007D7621">
        <w:rPr>
          <w:rFonts w:ascii="Avenir Book" w:hAnsi="Avenir Book" w:cstheme="minorHAnsi"/>
        </w:rPr>
        <w:t>Despite the seven-week gap,</w:t>
      </w:r>
      <w:r w:rsidR="000612D6" w:rsidRPr="007D7621">
        <w:rPr>
          <w:rFonts w:ascii="Avenir Book" w:hAnsi="Avenir Book" w:cstheme="minorHAnsi"/>
        </w:rPr>
        <w:t xml:space="preserve"> as illustrated in the chart,</w:t>
      </w:r>
      <w:r w:rsidR="00FF4254" w:rsidRPr="007D7621">
        <w:rPr>
          <w:rFonts w:ascii="Avenir Book" w:hAnsi="Avenir Book" w:cstheme="minorHAnsi"/>
        </w:rPr>
        <w:t xml:space="preserve"> she retained her previous knowledge of the song and was able to sing the first phrase with confidence.</w:t>
      </w:r>
      <w:r w:rsidR="00836985" w:rsidRPr="007D7621">
        <w:rPr>
          <w:rFonts w:ascii="Avenir Book" w:hAnsi="Avenir Book" w:cstheme="minorHAnsi"/>
        </w:rPr>
        <w:t xml:space="preserve"> </w:t>
      </w:r>
    </w:p>
    <w:p w14:paraId="695F6665" w14:textId="4524BFEB" w:rsidR="008950FA" w:rsidRPr="007D7621" w:rsidRDefault="00EB28BF" w:rsidP="0049198B">
      <w:pPr>
        <w:rPr>
          <w:rFonts w:ascii="Avenir Book" w:hAnsi="Avenir Book" w:cstheme="minorHAnsi"/>
        </w:rPr>
      </w:pPr>
      <w:r w:rsidRPr="007D7621">
        <w:rPr>
          <w:rFonts w:ascii="Avenir Book" w:hAnsi="Avenir Book" w:cstheme="minorHAnsi"/>
        </w:rPr>
        <w:t>Case Study D’s principal presenting symptoms were high levels of anxiety, agitation and confusion</w:t>
      </w:r>
      <w:r w:rsidR="00FF4254" w:rsidRPr="007D7621">
        <w:rPr>
          <w:rFonts w:ascii="Avenir Book" w:hAnsi="Avenir Book" w:cstheme="minorHAnsi"/>
        </w:rPr>
        <w:t xml:space="preserve"> which led to very challenging behaviour. He was able to comprehend basic language and to communicate his </w:t>
      </w:r>
      <w:r w:rsidR="008950FA" w:rsidRPr="007D7621">
        <w:rPr>
          <w:rFonts w:ascii="Avenir Book" w:hAnsi="Avenir Book" w:cstheme="minorHAnsi"/>
        </w:rPr>
        <w:t>needs but had little social interaction with those around him. He was unable to recognise or name care staff or fellow residents</w:t>
      </w:r>
      <w:r w:rsidR="00F06D8B" w:rsidRPr="007D7621">
        <w:rPr>
          <w:rFonts w:ascii="Avenir Book" w:hAnsi="Avenir Book" w:cstheme="minorHAnsi"/>
        </w:rPr>
        <w:t xml:space="preserve"> and had no concept of time or place.</w:t>
      </w:r>
      <w:r w:rsidR="001B4DC6" w:rsidRPr="007D7621">
        <w:rPr>
          <w:rFonts w:ascii="Avenir Book" w:hAnsi="Avenir Book" w:cstheme="minorHAnsi"/>
        </w:rPr>
        <w:t xml:space="preserve"> </w:t>
      </w:r>
    </w:p>
    <w:p w14:paraId="63199041" w14:textId="518F5F2D" w:rsidR="0049198B" w:rsidRPr="007D7621" w:rsidRDefault="0049198B" w:rsidP="0049198B">
      <w:pPr>
        <w:rPr>
          <w:rFonts w:ascii="Avenir Book" w:hAnsi="Avenir Book" w:cstheme="minorHAnsi"/>
        </w:rPr>
      </w:pPr>
      <w:r w:rsidRPr="007D7621">
        <w:rPr>
          <w:rFonts w:ascii="Avenir Book" w:hAnsi="Avenir Book" w:cstheme="minorHAnsi"/>
        </w:rPr>
        <w:t>Despite</w:t>
      </w:r>
      <w:r w:rsidR="008950FA" w:rsidRPr="007D7621">
        <w:rPr>
          <w:rFonts w:ascii="Avenir Book" w:hAnsi="Avenir Book" w:cstheme="minorHAnsi"/>
        </w:rPr>
        <w:t xml:space="preserve"> these symptoms, Case Study D</w:t>
      </w:r>
      <w:r w:rsidRPr="007D7621">
        <w:rPr>
          <w:rFonts w:ascii="Avenir Book" w:hAnsi="Avenir Book" w:cstheme="minorHAnsi"/>
        </w:rPr>
        <w:t xml:space="preserve"> was able to learn the song with little difficulty. He progressed </w:t>
      </w:r>
      <w:r w:rsidR="00A82495" w:rsidRPr="007D7621">
        <w:rPr>
          <w:rFonts w:ascii="Avenir Book" w:hAnsi="Avenir Book" w:cstheme="minorHAnsi"/>
        </w:rPr>
        <w:t xml:space="preserve">quickly </w:t>
      </w:r>
      <w:r w:rsidRPr="007D7621">
        <w:rPr>
          <w:rFonts w:ascii="Avenir Book" w:hAnsi="Avenir Book" w:cstheme="minorHAnsi"/>
        </w:rPr>
        <w:t>from singing the first phrase</w:t>
      </w:r>
      <w:r w:rsidR="00A82495" w:rsidRPr="007D7621">
        <w:rPr>
          <w:rFonts w:ascii="Avenir Book" w:hAnsi="Avenir Book" w:cstheme="minorHAnsi"/>
        </w:rPr>
        <w:t xml:space="preserve"> in week one</w:t>
      </w:r>
      <w:r w:rsidRPr="007D7621">
        <w:rPr>
          <w:rFonts w:ascii="Avenir Book" w:hAnsi="Avenir Book" w:cstheme="minorHAnsi"/>
        </w:rPr>
        <w:t xml:space="preserve"> to completing the song</w:t>
      </w:r>
      <w:r w:rsidR="00A82495" w:rsidRPr="007D7621">
        <w:rPr>
          <w:rFonts w:ascii="Avenir Book" w:hAnsi="Avenir Book" w:cstheme="minorHAnsi"/>
        </w:rPr>
        <w:t xml:space="preserve"> by week four</w:t>
      </w:r>
      <w:r w:rsidRPr="007D7621">
        <w:rPr>
          <w:rFonts w:ascii="Avenir Book" w:hAnsi="Avenir Book" w:cstheme="minorHAnsi"/>
        </w:rPr>
        <w:t xml:space="preserve">. </w:t>
      </w:r>
      <w:r w:rsidR="00A82495" w:rsidRPr="007D7621">
        <w:rPr>
          <w:rFonts w:ascii="Avenir Book" w:hAnsi="Avenir Book" w:cstheme="minorHAnsi"/>
        </w:rPr>
        <w:t>The singing</w:t>
      </w:r>
      <w:r w:rsidRPr="007D7621">
        <w:rPr>
          <w:rFonts w:ascii="Avenir Book" w:hAnsi="Avenir Book" w:cstheme="minorHAnsi"/>
        </w:rPr>
        <w:t xml:space="preserve"> </w:t>
      </w:r>
      <w:r w:rsidR="008950FA" w:rsidRPr="007D7621">
        <w:rPr>
          <w:rFonts w:ascii="Avenir Book" w:hAnsi="Avenir Book" w:cstheme="minorHAnsi"/>
        </w:rPr>
        <w:t>gave him temporary relief</w:t>
      </w:r>
      <w:r w:rsidRPr="007D7621">
        <w:rPr>
          <w:rFonts w:ascii="Avenir Book" w:hAnsi="Avenir Book" w:cstheme="minorHAnsi"/>
        </w:rPr>
        <w:t xml:space="preserve"> from the </w:t>
      </w:r>
      <w:r w:rsidR="008950FA" w:rsidRPr="007D7621">
        <w:rPr>
          <w:rFonts w:ascii="Avenir Book" w:hAnsi="Avenir Book" w:cstheme="minorHAnsi"/>
        </w:rPr>
        <w:t xml:space="preserve">continual </w:t>
      </w:r>
      <w:r w:rsidRPr="007D7621">
        <w:rPr>
          <w:rFonts w:ascii="Avenir Book" w:hAnsi="Avenir Book" w:cstheme="minorHAnsi"/>
        </w:rPr>
        <w:t xml:space="preserve">confusion and agitation that were characteristic of his behaviour. </w:t>
      </w:r>
    </w:p>
    <w:p w14:paraId="52C7922A" w14:textId="66BFE7AD" w:rsidR="00EB28BF" w:rsidRPr="007D7621" w:rsidRDefault="00EB28BF" w:rsidP="00FD0F04">
      <w:pPr>
        <w:rPr>
          <w:rFonts w:ascii="Avenir Book" w:hAnsi="Avenir Book" w:cstheme="minorHAnsi"/>
        </w:rPr>
      </w:pPr>
    </w:p>
    <w:p w14:paraId="7D2B2BF2" w14:textId="686329D4" w:rsidR="000157A4" w:rsidRPr="007D7621" w:rsidRDefault="000157A4" w:rsidP="00FD0F04">
      <w:pPr>
        <w:rPr>
          <w:rFonts w:ascii="Avenir Book" w:hAnsi="Avenir Book" w:cstheme="minorHAnsi"/>
        </w:rPr>
      </w:pPr>
      <w:r w:rsidRPr="007D7621">
        <w:rPr>
          <w:rFonts w:ascii="Avenir Book" w:hAnsi="Avenir Book"/>
          <w:noProof/>
        </w:rPr>
        <w:lastRenderedPageBreak/>
        <w:drawing>
          <wp:inline distT="0" distB="0" distL="0" distR="0" wp14:anchorId="477600F9" wp14:editId="08D881D7">
            <wp:extent cx="4572000" cy="2838450"/>
            <wp:effectExtent l="0" t="0" r="0" b="0"/>
            <wp:docPr id="6" name="Chart 6">
              <a:extLst xmlns:a="http://schemas.openxmlformats.org/drawingml/2006/main">
                <a:ext uri="{FF2B5EF4-FFF2-40B4-BE49-F238E27FC236}">
                  <a16:creationId xmlns:a16="http://schemas.microsoft.com/office/drawing/2014/main" id="{252BEEE1-FB37-4493-B346-D471DBA032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F4885CE" w14:textId="76783DEB" w:rsidR="0049198B" w:rsidRPr="007D7621" w:rsidRDefault="0057747E" w:rsidP="00FD0F04">
      <w:pPr>
        <w:rPr>
          <w:rFonts w:ascii="Avenir Book" w:hAnsi="Avenir Book" w:cstheme="minorHAnsi"/>
          <w:sz w:val="18"/>
          <w:szCs w:val="18"/>
        </w:rPr>
      </w:pPr>
      <w:r w:rsidRPr="007D7621">
        <w:rPr>
          <w:rFonts w:ascii="Avenir Book" w:hAnsi="Avenir Book" w:cstheme="minorHAnsi"/>
          <w:sz w:val="18"/>
          <w:szCs w:val="18"/>
        </w:rPr>
        <w:t>Figure 2: Results of Case Study D</w:t>
      </w:r>
    </w:p>
    <w:p w14:paraId="00DC0C27" w14:textId="64F0E38B" w:rsidR="0049198B" w:rsidRPr="007D7621" w:rsidRDefault="0049198B" w:rsidP="0049198B">
      <w:pPr>
        <w:rPr>
          <w:rFonts w:ascii="Avenir Book" w:hAnsi="Avenir Book" w:cstheme="minorHAnsi"/>
        </w:rPr>
      </w:pPr>
      <w:r w:rsidRPr="007D7621">
        <w:rPr>
          <w:rFonts w:ascii="Avenir Book" w:hAnsi="Avenir Book" w:cstheme="minorHAnsi"/>
        </w:rPr>
        <w:t xml:space="preserve">Case Study L’s </w:t>
      </w:r>
      <w:r w:rsidR="00F06D8B" w:rsidRPr="007D7621">
        <w:rPr>
          <w:rFonts w:ascii="Avenir Book" w:hAnsi="Avenir Book" w:cstheme="minorHAnsi"/>
        </w:rPr>
        <w:t xml:space="preserve">primary </w:t>
      </w:r>
      <w:r w:rsidRPr="007D7621">
        <w:rPr>
          <w:rFonts w:ascii="Avenir Book" w:hAnsi="Avenir Book" w:cstheme="minorHAnsi"/>
        </w:rPr>
        <w:t xml:space="preserve">presenting symptoms were </w:t>
      </w:r>
      <w:r w:rsidR="008950FA" w:rsidRPr="007D7621">
        <w:rPr>
          <w:rFonts w:ascii="Avenir Book" w:hAnsi="Avenir Book" w:cstheme="minorHAnsi"/>
        </w:rPr>
        <w:t xml:space="preserve">increasing </w:t>
      </w:r>
      <w:r w:rsidRPr="007D7621">
        <w:rPr>
          <w:rFonts w:ascii="Avenir Book" w:hAnsi="Avenir Book" w:cstheme="minorHAnsi"/>
        </w:rPr>
        <w:t>physical frailty</w:t>
      </w:r>
      <w:r w:rsidR="00F06D8B" w:rsidRPr="007D7621">
        <w:rPr>
          <w:rFonts w:ascii="Avenir Book" w:hAnsi="Avenir Book" w:cstheme="minorHAnsi"/>
        </w:rPr>
        <w:t>, a lack of mobility</w:t>
      </w:r>
      <w:r w:rsidRPr="007D7621">
        <w:rPr>
          <w:rFonts w:ascii="Avenir Book" w:hAnsi="Avenir Book" w:cstheme="minorHAnsi"/>
        </w:rPr>
        <w:t xml:space="preserve"> and a deterioration in speech</w:t>
      </w:r>
      <w:r w:rsidR="008950FA" w:rsidRPr="007D7621">
        <w:rPr>
          <w:rFonts w:ascii="Avenir Book" w:hAnsi="Avenir Book" w:cstheme="minorHAnsi"/>
        </w:rPr>
        <w:t xml:space="preserve">. </w:t>
      </w:r>
      <w:r w:rsidR="00F06D8B" w:rsidRPr="007D7621">
        <w:rPr>
          <w:rFonts w:ascii="Avenir Book" w:hAnsi="Avenir Book" w:cstheme="minorHAnsi"/>
        </w:rPr>
        <w:t>The latter was affected both by an increasing weakness of the voice and also</w:t>
      </w:r>
      <w:r w:rsidRPr="007D7621">
        <w:rPr>
          <w:rFonts w:ascii="Avenir Book" w:hAnsi="Avenir Book" w:cstheme="minorHAnsi"/>
        </w:rPr>
        <w:t xml:space="preserve"> </w:t>
      </w:r>
      <w:r w:rsidR="008950FA" w:rsidRPr="007D7621">
        <w:rPr>
          <w:rFonts w:ascii="Avenir Book" w:hAnsi="Avenir Book" w:cstheme="minorHAnsi"/>
        </w:rPr>
        <w:t xml:space="preserve">the </w:t>
      </w:r>
      <w:r w:rsidRPr="007D7621">
        <w:rPr>
          <w:rFonts w:ascii="Avenir Book" w:hAnsi="Avenir Book" w:cstheme="minorHAnsi"/>
        </w:rPr>
        <w:t>ability to access and form words</w:t>
      </w:r>
      <w:r w:rsidR="001B4DC6" w:rsidRPr="007D7621">
        <w:rPr>
          <w:rFonts w:ascii="Avenir Book" w:hAnsi="Avenir Book" w:cstheme="minorHAnsi"/>
        </w:rPr>
        <w:t xml:space="preserve">. </w:t>
      </w:r>
      <w:r w:rsidRPr="007D7621">
        <w:rPr>
          <w:rFonts w:ascii="Avenir Book" w:hAnsi="Avenir Book" w:cstheme="minorHAnsi"/>
        </w:rPr>
        <w:t>Despite these limitations, she</w:t>
      </w:r>
      <w:r w:rsidR="00013BA2" w:rsidRPr="007D7621">
        <w:rPr>
          <w:rFonts w:ascii="Avenir Book" w:hAnsi="Avenir Book" w:cstheme="minorHAnsi"/>
        </w:rPr>
        <w:t xml:space="preserve"> was able to</w:t>
      </w:r>
      <w:r w:rsidRPr="007D7621">
        <w:rPr>
          <w:rFonts w:ascii="Avenir Book" w:hAnsi="Avenir Book" w:cstheme="minorHAnsi"/>
        </w:rPr>
        <w:t xml:space="preserve"> engage well during the music sessions. From the first week, she attempted to sing the complete song and by the fifth session she was able to sing it fluently. In subsequent weeks</w:t>
      </w:r>
      <w:r w:rsidR="00F06D8B" w:rsidRPr="007D7621">
        <w:rPr>
          <w:rFonts w:ascii="Avenir Book" w:hAnsi="Avenir Book" w:cstheme="minorHAnsi"/>
        </w:rPr>
        <w:t xml:space="preserve"> she</w:t>
      </w:r>
      <w:r w:rsidRPr="007D7621">
        <w:rPr>
          <w:rFonts w:ascii="Avenir Book" w:hAnsi="Avenir Book" w:cstheme="minorHAnsi"/>
        </w:rPr>
        <w:t xml:space="preserve"> had no difficulty in recalling it, even after a seven-week gap. Although her voice faded over the weeks, her ability to sing the song, albeit very faintly, remained. </w:t>
      </w:r>
    </w:p>
    <w:p w14:paraId="0D645F90" w14:textId="4597DA3D" w:rsidR="0049198B" w:rsidRPr="007D7621" w:rsidRDefault="0049198B" w:rsidP="0049198B">
      <w:pPr>
        <w:rPr>
          <w:rFonts w:ascii="Avenir Book" w:hAnsi="Avenir Book" w:cstheme="minorHAnsi"/>
        </w:rPr>
      </w:pPr>
    </w:p>
    <w:p w14:paraId="69A883FA" w14:textId="77777777" w:rsidR="0049198B" w:rsidRPr="007D7621" w:rsidRDefault="0049198B" w:rsidP="00FD0F04">
      <w:pPr>
        <w:rPr>
          <w:rFonts w:ascii="Avenir Book" w:hAnsi="Avenir Book" w:cstheme="minorHAnsi"/>
        </w:rPr>
      </w:pPr>
    </w:p>
    <w:p w14:paraId="2BA7FB96" w14:textId="0CCF1CB9" w:rsidR="000157A4" w:rsidRPr="007D7621" w:rsidRDefault="000157A4" w:rsidP="00FD0F04">
      <w:pPr>
        <w:rPr>
          <w:rFonts w:ascii="Avenir Book" w:hAnsi="Avenir Book" w:cstheme="minorHAnsi"/>
        </w:rPr>
      </w:pPr>
    </w:p>
    <w:p w14:paraId="405B84DB" w14:textId="77777777" w:rsidR="00122514" w:rsidRPr="007D7621" w:rsidRDefault="00122514" w:rsidP="00FD0F04">
      <w:pPr>
        <w:rPr>
          <w:rFonts w:ascii="Avenir Book" w:hAnsi="Avenir Book" w:cstheme="minorHAnsi"/>
        </w:rPr>
      </w:pPr>
    </w:p>
    <w:p w14:paraId="40BFF76C" w14:textId="4BAB8A5D" w:rsidR="004B06F1" w:rsidRPr="007D7621" w:rsidRDefault="00122514" w:rsidP="00FD0F04">
      <w:pPr>
        <w:rPr>
          <w:rFonts w:ascii="Avenir Book" w:hAnsi="Avenir Book" w:cstheme="minorHAnsi"/>
        </w:rPr>
      </w:pPr>
      <w:r w:rsidRPr="007D7621">
        <w:rPr>
          <w:rFonts w:ascii="Avenir Book" w:hAnsi="Avenir Book"/>
          <w:noProof/>
        </w:rPr>
        <w:lastRenderedPageBreak/>
        <w:drawing>
          <wp:inline distT="0" distB="0" distL="0" distR="0" wp14:anchorId="109411C2" wp14:editId="790513E6">
            <wp:extent cx="4467225" cy="2838450"/>
            <wp:effectExtent l="0" t="0" r="9525" b="0"/>
            <wp:docPr id="7" name="Chart 7">
              <a:extLst xmlns:a="http://schemas.openxmlformats.org/drawingml/2006/main">
                <a:ext uri="{FF2B5EF4-FFF2-40B4-BE49-F238E27FC236}">
                  <a16:creationId xmlns:a16="http://schemas.microsoft.com/office/drawing/2014/main" id="{05867932-258B-4778-A60F-1446101DDE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EE5254C" w14:textId="05B8F9CA" w:rsidR="00836985" w:rsidRPr="007D7621" w:rsidRDefault="0057747E" w:rsidP="00FD0F04">
      <w:pPr>
        <w:rPr>
          <w:rFonts w:ascii="Avenir Book" w:hAnsi="Avenir Book" w:cstheme="minorHAnsi"/>
          <w:sz w:val="18"/>
          <w:szCs w:val="18"/>
        </w:rPr>
      </w:pPr>
      <w:r w:rsidRPr="007D7621">
        <w:rPr>
          <w:rFonts w:ascii="Avenir Book" w:hAnsi="Avenir Book" w:cstheme="minorHAnsi"/>
          <w:sz w:val="18"/>
          <w:szCs w:val="18"/>
        </w:rPr>
        <w:t>Figure 3: Results of Case study L</w:t>
      </w:r>
    </w:p>
    <w:p w14:paraId="380E7441" w14:textId="3B90D830" w:rsidR="00E87A5E" w:rsidRPr="007D7621" w:rsidRDefault="00E87A5E" w:rsidP="00FD0F04">
      <w:pPr>
        <w:rPr>
          <w:rFonts w:ascii="Avenir Book" w:hAnsi="Avenir Book" w:cstheme="minorHAnsi"/>
        </w:rPr>
      </w:pPr>
      <w:r w:rsidRPr="007D7621">
        <w:rPr>
          <w:rFonts w:ascii="Avenir Book" w:hAnsi="Avenir Book" w:cstheme="minorHAnsi"/>
        </w:rPr>
        <w:t xml:space="preserve">Case Study M displayed less severe symptoms than A, D or L. She was able to </w:t>
      </w:r>
      <w:r w:rsidR="008C0A66" w:rsidRPr="007D7621">
        <w:rPr>
          <w:rFonts w:ascii="Avenir Book" w:hAnsi="Avenir Book" w:cstheme="minorHAnsi"/>
        </w:rPr>
        <w:t>understand and respond to</w:t>
      </w:r>
      <w:r w:rsidRPr="007D7621">
        <w:rPr>
          <w:rFonts w:ascii="Avenir Book" w:hAnsi="Avenir Book" w:cstheme="minorHAnsi"/>
        </w:rPr>
        <w:t xml:space="preserve"> simple conversation but</w:t>
      </w:r>
      <w:r w:rsidR="008C0A66" w:rsidRPr="007D7621">
        <w:rPr>
          <w:rFonts w:ascii="Avenir Book" w:hAnsi="Avenir Book" w:cstheme="minorHAnsi"/>
        </w:rPr>
        <w:t xml:space="preserve"> made little or no interaction with other residents</w:t>
      </w:r>
      <w:r w:rsidRPr="007D7621">
        <w:rPr>
          <w:rFonts w:ascii="Avenir Book" w:hAnsi="Avenir Book" w:cstheme="minorHAnsi"/>
        </w:rPr>
        <w:t xml:space="preserve"> </w:t>
      </w:r>
      <w:r w:rsidR="008C0A66" w:rsidRPr="007D7621">
        <w:rPr>
          <w:rFonts w:ascii="Avenir Book" w:hAnsi="Avenir Book" w:cstheme="minorHAnsi"/>
        </w:rPr>
        <w:t>and</w:t>
      </w:r>
      <w:r w:rsidR="004F7AFC" w:rsidRPr="007D7621">
        <w:rPr>
          <w:rFonts w:ascii="Avenir Book" w:hAnsi="Avenir Book" w:cstheme="minorHAnsi"/>
        </w:rPr>
        <w:t xml:space="preserve"> had</w:t>
      </w:r>
      <w:r w:rsidR="008C0A66" w:rsidRPr="007D7621">
        <w:rPr>
          <w:rFonts w:ascii="Avenir Book" w:hAnsi="Avenir Book" w:cstheme="minorHAnsi"/>
        </w:rPr>
        <w:t xml:space="preserve"> little</w:t>
      </w:r>
      <w:r w:rsidRPr="007D7621">
        <w:rPr>
          <w:rFonts w:ascii="Avenir Book" w:hAnsi="Avenir Book" w:cstheme="minorHAnsi"/>
        </w:rPr>
        <w:t xml:space="preserve"> </w:t>
      </w:r>
      <w:r w:rsidR="004F7AFC" w:rsidRPr="007D7621">
        <w:rPr>
          <w:rFonts w:ascii="Avenir Book" w:hAnsi="Avenir Book" w:cstheme="minorHAnsi"/>
        </w:rPr>
        <w:t xml:space="preserve">or no </w:t>
      </w:r>
      <w:r w:rsidRPr="007D7621">
        <w:rPr>
          <w:rFonts w:ascii="Avenir Book" w:hAnsi="Avenir Book" w:cstheme="minorHAnsi"/>
        </w:rPr>
        <w:t xml:space="preserve">understanding of time or place. </w:t>
      </w:r>
      <w:r w:rsidR="004F7AFC" w:rsidRPr="007D7621">
        <w:rPr>
          <w:rFonts w:ascii="Avenir Book" w:hAnsi="Avenir Book" w:cstheme="minorHAnsi"/>
        </w:rPr>
        <w:t xml:space="preserve">She was sometimes very withdrawn. </w:t>
      </w:r>
      <w:r w:rsidR="008C0A66" w:rsidRPr="007D7621">
        <w:rPr>
          <w:rFonts w:ascii="Avenir Book" w:hAnsi="Avenir Book" w:cstheme="minorHAnsi"/>
        </w:rPr>
        <w:t xml:space="preserve">She engaged with the music and from the beginning, was able to join in with some success. </w:t>
      </w:r>
      <w:r w:rsidR="00D57346" w:rsidRPr="007D7621">
        <w:rPr>
          <w:rFonts w:ascii="Avenir Book" w:hAnsi="Avenir Book" w:cstheme="minorHAnsi"/>
        </w:rPr>
        <w:t xml:space="preserve">Again, even after a fifteen-week gap, she was able to recall the song at the same level of ability. </w:t>
      </w:r>
      <w:r w:rsidR="004F7AFC" w:rsidRPr="007D7621">
        <w:rPr>
          <w:rFonts w:ascii="Avenir Book" w:hAnsi="Avenir Book" w:cstheme="minorHAnsi"/>
        </w:rPr>
        <w:t xml:space="preserve">Unfortunately, on three occasions she was not included in the video and there are therefore </w:t>
      </w:r>
      <w:r w:rsidR="00F06D8B" w:rsidRPr="007D7621">
        <w:rPr>
          <w:rFonts w:ascii="Avenir Book" w:hAnsi="Avenir Book" w:cstheme="minorHAnsi"/>
        </w:rPr>
        <w:t>some sessions without data</w:t>
      </w:r>
      <w:r w:rsidR="004F7AFC" w:rsidRPr="007D7621">
        <w:rPr>
          <w:rFonts w:ascii="Avenir Book" w:hAnsi="Avenir Book" w:cstheme="minorHAnsi"/>
        </w:rPr>
        <w:t xml:space="preserve">. </w:t>
      </w:r>
    </w:p>
    <w:p w14:paraId="19C53A60" w14:textId="77777777" w:rsidR="00991DE8" w:rsidRPr="007D7621" w:rsidRDefault="00991DE8" w:rsidP="00FD0F04">
      <w:pPr>
        <w:rPr>
          <w:rFonts w:ascii="Avenir Book" w:hAnsi="Avenir Book" w:cstheme="minorHAnsi"/>
        </w:rPr>
      </w:pPr>
    </w:p>
    <w:p w14:paraId="488FA652" w14:textId="77777777" w:rsidR="0049198B" w:rsidRPr="007D7621" w:rsidRDefault="0049198B" w:rsidP="00FD0F04">
      <w:pPr>
        <w:rPr>
          <w:rFonts w:ascii="Avenir Book" w:hAnsi="Avenir Book" w:cstheme="minorHAnsi"/>
        </w:rPr>
      </w:pPr>
    </w:p>
    <w:p w14:paraId="56E4B95D" w14:textId="0DABA8DE" w:rsidR="00122514" w:rsidRPr="007D7621" w:rsidRDefault="00836985" w:rsidP="00FD0F04">
      <w:pPr>
        <w:rPr>
          <w:rFonts w:ascii="Avenir Book" w:hAnsi="Avenir Book" w:cstheme="minorHAnsi"/>
        </w:rPr>
      </w:pPr>
      <w:r w:rsidRPr="007D7621">
        <w:rPr>
          <w:rFonts w:ascii="Avenir Book" w:hAnsi="Avenir Book"/>
          <w:noProof/>
        </w:rPr>
        <w:drawing>
          <wp:inline distT="0" distB="0" distL="0" distR="0" wp14:anchorId="02910DC3" wp14:editId="6C278B68">
            <wp:extent cx="4279900" cy="2838450"/>
            <wp:effectExtent l="0" t="0" r="6350" b="0"/>
            <wp:docPr id="8" name="Chart 8">
              <a:extLst xmlns:a="http://schemas.openxmlformats.org/drawingml/2006/main">
                <a:ext uri="{FF2B5EF4-FFF2-40B4-BE49-F238E27FC236}">
                  <a16:creationId xmlns:a16="http://schemas.microsoft.com/office/drawing/2014/main" id="{492D4B4D-8F86-4749-9935-A655AE2554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D79FD0E" w14:textId="0C6CFD56" w:rsidR="001B4DC6" w:rsidRPr="007D7621" w:rsidRDefault="0057747E" w:rsidP="00FD0F04">
      <w:pPr>
        <w:rPr>
          <w:rFonts w:ascii="Avenir Book" w:hAnsi="Avenir Book" w:cstheme="minorHAnsi"/>
          <w:sz w:val="18"/>
          <w:szCs w:val="18"/>
        </w:rPr>
      </w:pPr>
      <w:r w:rsidRPr="007D7621">
        <w:rPr>
          <w:rFonts w:ascii="Avenir Book" w:hAnsi="Avenir Book" w:cstheme="minorHAnsi"/>
          <w:sz w:val="18"/>
          <w:szCs w:val="18"/>
        </w:rPr>
        <w:t>Figure 4: Results of Case study M</w:t>
      </w:r>
    </w:p>
    <w:p w14:paraId="0B4F507C" w14:textId="7CCF63E9" w:rsidR="001B4DC6" w:rsidRPr="007D7621" w:rsidRDefault="001B4DC6" w:rsidP="00FD0F04">
      <w:pPr>
        <w:rPr>
          <w:rFonts w:ascii="Avenir Book" w:hAnsi="Avenir Book" w:cstheme="minorHAnsi"/>
        </w:rPr>
      </w:pPr>
    </w:p>
    <w:p w14:paraId="3B38CAB2" w14:textId="0CC4DB9E" w:rsidR="001B4DC6" w:rsidRPr="007D7621" w:rsidRDefault="001B4DC6" w:rsidP="00FD0F04">
      <w:pPr>
        <w:rPr>
          <w:rFonts w:ascii="Avenir Book" w:hAnsi="Avenir Book" w:cstheme="minorHAnsi"/>
        </w:rPr>
      </w:pPr>
    </w:p>
    <w:p w14:paraId="772A04C7" w14:textId="2555E642" w:rsidR="001B4DC6" w:rsidRPr="007D7621" w:rsidRDefault="001B4DC6" w:rsidP="00FD0F04">
      <w:pPr>
        <w:rPr>
          <w:rFonts w:ascii="Avenir Book" w:hAnsi="Avenir Book" w:cstheme="minorHAnsi"/>
        </w:rPr>
      </w:pPr>
      <w:r w:rsidRPr="007D7621">
        <w:rPr>
          <w:rFonts w:ascii="Avenir Book" w:hAnsi="Avenir Book" w:cstheme="minorHAnsi"/>
        </w:rPr>
        <w:t xml:space="preserve">The combined results for the four case studies are shown below. </w:t>
      </w:r>
    </w:p>
    <w:p w14:paraId="18F5AE69" w14:textId="4D3A356C" w:rsidR="001B4DC6" w:rsidRPr="007D7621" w:rsidRDefault="001B4DC6" w:rsidP="00FD0F04">
      <w:pPr>
        <w:rPr>
          <w:rFonts w:ascii="Avenir Book" w:hAnsi="Avenir Book" w:cstheme="minorHAnsi"/>
        </w:rPr>
      </w:pPr>
      <w:r w:rsidRPr="007D7621">
        <w:rPr>
          <w:rFonts w:ascii="Avenir Book" w:hAnsi="Avenir Book" w:cstheme="minorHAnsi"/>
        </w:rPr>
        <w:t xml:space="preserve">A paired t test showed a significant improvement in pre and post-test scores: t (3) = 9.798, </w:t>
      </w:r>
      <w:r w:rsidRPr="007D7621">
        <w:rPr>
          <w:rFonts w:ascii="Avenir Book" w:hAnsi="Avenir Book" w:cstheme="minorHAnsi"/>
          <w:i/>
          <w:iCs/>
        </w:rPr>
        <w:t xml:space="preserve">P </w:t>
      </w:r>
      <w:r w:rsidRPr="007D7621">
        <w:rPr>
          <w:rFonts w:ascii="Avenir Book" w:hAnsi="Avenir Book" w:cstheme="minorHAnsi"/>
        </w:rPr>
        <w:t>= 0.002.</w:t>
      </w:r>
    </w:p>
    <w:p w14:paraId="2FE0ECE0" w14:textId="62EC21E4" w:rsidR="001B4DC6" w:rsidRPr="007D7621" w:rsidRDefault="001B4DC6" w:rsidP="00FD0F04">
      <w:pPr>
        <w:rPr>
          <w:rFonts w:ascii="Avenir Book" w:hAnsi="Avenir Book" w:cstheme="minorHAnsi"/>
        </w:rPr>
      </w:pPr>
    </w:p>
    <w:p w14:paraId="17DD23D6" w14:textId="776A6D80" w:rsidR="001B4DC6" w:rsidRPr="007D7621" w:rsidRDefault="001B4DC6" w:rsidP="00FD0F04">
      <w:pPr>
        <w:rPr>
          <w:rFonts w:ascii="Avenir Book" w:hAnsi="Avenir Book" w:cstheme="minorHAnsi"/>
        </w:rPr>
      </w:pPr>
      <w:r w:rsidRPr="007D7621">
        <w:rPr>
          <w:rFonts w:ascii="Avenir Book" w:hAnsi="Avenir Book"/>
          <w:noProof/>
        </w:rPr>
        <w:drawing>
          <wp:inline distT="0" distB="0" distL="0" distR="0" wp14:anchorId="1AEA9260" wp14:editId="110E4161">
            <wp:extent cx="4572000" cy="2838450"/>
            <wp:effectExtent l="0" t="0" r="0" b="0"/>
            <wp:docPr id="9" name="Chart 9">
              <a:extLst xmlns:a="http://schemas.openxmlformats.org/drawingml/2006/main">
                <a:ext uri="{FF2B5EF4-FFF2-40B4-BE49-F238E27FC236}">
                  <a16:creationId xmlns:a16="http://schemas.microsoft.com/office/drawing/2014/main" id="{D2CA62EC-EDCE-461B-B3D3-60F68DDDD8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8F7C3BB" w14:textId="7F627005" w:rsidR="009B459E" w:rsidRPr="007D7621" w:rsidRDefault="009B459E" w:rsidP="00FD0F04">
      <w:pPr>
        <w:rPr>
          <w:rFonts w:ascii="Avenir Book" w:hAnsi="Avenir Book" w:cstheme="minorHAnsi"/>
          <w:sz w:val="18"/>
          <w:szCs w:val="18"/>
        </w:rPr>
      </w:pPr>
      <w:r w:rsidRPr="007D7621">
        <w:rPr>
          <w:rFonts w:ascii="Avenir Book" w:hAnsi="Avenir Book" w:cstheme="minorHAnsi"/>
          <w:sz w:val="18"/>
          <w:szCs w:val="18"/>
        </w:rPr>
        <w:t>Figure 5: Mean Scores for the ‘Hello’ song</w:t>
      </w:r>
    </w:p>
    <w:p w14:paraId="72E76FF7" w14:textId="33BF5AFB" w:rsidR="008C0A66" w:rsidRPr="007D7621" w:rsidRDefault="008C0A66" w:rsidP="00FD0F04">
      <w:pPr>
        <w:rPr>
          <w:rFonts w:ascii="Avenir Book" w:hAnsi="Avenir Book" w:cstheme="minorHAnsi"/>
        </w:rPr>
      </w:pPr>
    </w:p>
    <w:p w14:paraId="7CE93F84" w14:textId="535C120F" w:rsidR="0066022F" w:rsidRPr="007D7621" w:rsidRDefault="006D59C8" w:rsidP="00FD0F04">
      <w:pPr>
        <w:rPr>
          <w:rFonts w:ascii="Avenir Book" w:hAnsi="Avenir Book" w:cstheme="minorHAnsi"/>
        </w:rPr>
      </w:pPr>
      <w:r w:rsidRPr="007D7621">
        <w:rPr>
          <w:rFonts w:ascii="Avenir Book" w:hAnsi="Avenir Book" w:cstheme="minorHAnsi"/>
        </w:rPr>
        <w:t>Th</w:t>
      </w:r>
      <w:r w:rsidR="00013BA2" w:rsidRPr="007D7621">
        <w:rPr>
          <w:rFonts w:ascii="Avenir Book" w:hAnsi="Avenir Book" w:cstheme="minorHAnsi"/>
        </w:rPr>
        <w:t>e ‘Hello’ song, with its simple and repetitive lyrics</w:t>
      </w:r>
      <w:r w:rsidRPr="007D7621">
        <w:rPr>
          <w:rFonts w:ascii="Avenir Book" w:hAnsi="Avenir Book" w:cstheme="minorHAnsi"/>
        </w:rPr>
        <w:t xml:space="preserve"> </w:t>
      </w:r>
      <w:r w:rsidR="003D6514" w:rsidRPr="007D7621">
        <w:rPr>
          <w:rFonts w:ascii="Avenir Book" w:hAnsi="Avenir Book" w:cstheme="minorHAnsi"/>
        </w:rPr>
        <w:t>proved to be the</w:t>
      </w:r>
      <w:r w:rsidRPr="007D7621">
        <w:rPr>
          <w:rFonts w:ascii="Avenir Book" w:hAnsi="Avenir Book" w:cstheme="minorHAnsi"/>
        </w:rPr>
        <w:t xml:space="preserve"> most straightforward of the songs to lear</w:t>
      </w:r>
      <w:r w:rsidR="00013BA2" w:rsidRPr="007D7621">
        <w:rPr>
          <w:rFonts w:ascii="Avenir Book" w:hAnsi="Avenir Book" w:cstheme="minorHAnsi"/>
        </w:rPr>
        <w:t>n. Songs with more complex texts</w:t>
      </w:r>
      <w:r w:rsidR="000E1FF8" w:rsidRPr="007D7621">
        <w:rPr>
          <w:rFonts w:ascii="Avenir Book" w:hAnsi="Avenir Book" w:cstheme="minorHAnsi"/>
        </w:rPr>
        <w:t xml:space="preserve"> took longer</w:t>
      </w:r>
      <w:r w:rsidR="0066022F" w:rsidRPr="007D7621">
        <w:rPr>
          <w:rFonts w:ascii="Avenir Book" w:hAnsi="Avenir Book" w:cstheme="minorHAnsi"/>
        </w:rPr>
        <w:t>,</w:t>
      </w:r>
      <w:r w:rsidR="00013BA2" w:rsidRPr="007D7621">
        <w:rPr>
          <w:rFonts w:ascii="Avenir Book" w:hAnsi="Avenir Book" w:cstheme="minorHAnsi"/>
        </w:rPr>
        <w:t xml:space="preserve"> for example, the song</w:t>
      </w:r>
      <w:r w:rsidR="0066022F" w:rsidRPr="007D7621">
        <w:rPr>
          <w:rFonts w:ascii="Avenir Book" w:hAnsi="Avenir Book" w:cstheme="minorHAnsi"/>
        </w:rPr>
        <w:t xml:space="preserve"> ‘Who’s sitting next to me?’</w:t>
      </w:r>
      <w:r w:rsidR="0066022F" w:rsidRPr="007D7621">
        <w:rPr>
          <w:rStyle w:val="FootnoteReference"/>
          <w:rFonts w:ascii="Avenir Book" w:hAnsi="Avenir Book" w:cstheme="minorHAnsi"/>
        </w:rPr>
        <w:footnoteReference w:id="4"/>
      </w:r>
      <w:r w:rsidR="0066022F" w:rsidRPr="007D7621">
        <w:rPr>
          <w:rFonts w:ascii="Avenir Book" w:hAnsi="Avenir Book" w:cstheme="minorHAnsi"/>
        </w:rPr>
        <w:t xml:space="preserve">  </w:t>
      </w:r>
      <w:r w:rsidR="00013BA2" w:rsidRPr="007D7621">
        <w:rPr>
          <w:rFonts w:ascii="Avenir Book" w:hAnsi="Avenir Book" w:cstheme="minorHAnsi"/>
        </w:rPr>
        <w:t>The lyrics contained more complex content, had no repetition and and required</w:t>
      </w:r>
      <w:r w:rsidR="0066022F" w:rsidRPr="007D7621">
        <w:rPr>
          <w:rFonts w:ascii="Avenir Book" w:hAnsi="Avenir Book" w:cstheme="minorHAnsi"/>
        </w:rPr>
        <w:t xml:space="preserve"> interaction with others. </w:t>
      </w:r>
      <w:r w:rsidR="00013BA2" w:rsidRPr="007D7621">
        <w:rPr>
          <w:rFonts w:ascii="Avenir Book" w:hAnsi="Avenir Book" w:cstheme="minorHAnsi"/>
        </w:rPr>
        <w:t xml:space="preserve">Despite the increased complexity, </w:t>
      </w:r>
      <w:r w:rsidR="00A63783" w:rsidRPr="007D7621">
        <w:rPr>
          <w:rFonts w:ascii="Avenir Book" w:hAnsi="Avenir Book" w:cstheme="minorHAnsi"/>
        </w:rPr>
        <w:t>the participants were able both to learn, retain and recall both music and lyrics, despite significant time lapses</w:t>
      </w:r>
      <w:r w:rsidR="003D6514" w:rsidRPr="007D7621">
        <w:rPr>
          <w:rFonts w:ascii="Avenir Book" w:hAnsi="Avenir Book" w:cstheme="minorHAnsi"/>
        </w:rPr>
        <w:t>, although the time taken to sing unprompted was longer.</w:t>
      </w:r>
      <w:r w:rsidR="00A63783" w:rsidRPr="007D7621">
        <w:rPr>
          <w:rFonts w:ascii="Avenir Book" w:hAnsi="Avenir Book" w:cstheme="minorHAnsi"/>
        </w:rPr>
        <w:t xml:space="preserve"> </w:t>
      </w:r>
    </w:p>
    <w:p w14:paraId="61F15104" w14:textId="3F8F20A8" w:rsidR="00C022D7" w:rsidRPr="007D7621" w:rsidRDefault="005F5F65" w:rsidP="00FD0F04">
      <w:pPr>
        <w:rPr>
          <w:rFonts w:ascii="Avenir Book" w:hAnsi="Avenir Book" w:cstheme="minorHAnsi"/>
        </w:rPr>
      </w:pPr>
      <w:r w:rsidRPr="007D7621">
        <w:rPr>
          <w:rFonts w:ascii="Avenir Book" w:hAnsi="Avenir Book" w:cstheme="minorHAnsi"/>
        </w:rPr>
        <w:t xml:space="preserve">Results from the same six case studies were analysed with the exception of Case Study A whose attendance was insufficient at the relevant sessions. Case studies C and V were included as their scores showed greater variation, thus illustrating the greater challenge of learning this song.  </w:t>
      </w:r>
    </w:p>
    <w:p w14:paraId="6A8C4C05" w14:textId="1B820151" w:rsidR="005F5F65" w:rsidRPr="007D7621" w:rsidRDefault="005F5F65" w:rsidP="00FD0F04">
      <w:pPr>
        <w:rPr>
          <w:rFonts w:ascii="Avenir Book" w:hAnsi="Avenir Book" w:cstheme="minorHAnsi"/>
        </w:rPr>
      </w:pPr>
      <w:r w:rsidRPr="007D7621">
        <w:rPr>
          <w:rFonts w:ascii="Avenir Book" w:hAnsi="Avenir Book" w:cstheme="minorHAnsi"/>
        </w:rPr>
        <w:t>Case study C was able to make everyday conversation and appeared in good health. However, she had no understanding of time or place, neither could she recall recent events</w:t>
      </w:r>
      <w:r w:rsidR="00320B58" w:rsidRPr="007D7621">
        <w:rPr>
          <w:rFonts w:ascii="Avenir Book" w:hAnsi="Avenir Book" w:cstheme="minorHAnsi"/>
        </w:rPr>
        <w:t xml:space="preserve">, even from minutes before. For example, she did not recognise when a song had already been sung in the session. </w:t>
      </w:r>
      <w:r w:rsidRPr="007D7621">
        <w:rPr>
          <w:rFonts w:ascii="Avenir Book" w:hAnsi="Avenir Book" w:cstheme="minorHAnsi"/>
        </w:rPr>
        <w:t>She also had difficulty in recognising everyday objects</w:t>
      </w:r>
      <w:r w:rsidR="00320B58" w:rsidRPr="007D7621">
        <w:rPr>
          <w:rFonts w:ascii="Avenir Book" w:hAnsi="Avenir Book" w:cstheme="minorHAnsi"/>
        </w:rPr>
        <w:t xml:space="preserve"> and</w:t>
      </w:r>
      <w:r w:rsidRPr="007D7621">
        <w:rPr>
          <w:rFonts w:ascii="Avenir Book" w:hAnsi="Avenir Book" w:cstheme="minorHAnsi"/>
        </w:rPr>
        <w:t xml:space="preserve"> was unable to identify </w:t>
      </w:r>
      <w:r w:rsidR="009E3DBA" w:rsidRPr="007D7621">
        <w:rPr>
          <w:rFonts w:ascii="Avenir Book" w:hAnsi="Avenir Book" w:cstheme="minorHAnsi"/>
        </w:rPr>
        <w:t>or name</w:t>
      </w:r>
      <w:r w:rsidRPr="007D7621">
        <w:rPr>
          <w:rFonts w:ascii="Avenir Book" w:hAnsi="Avenir Book" w:cstheme="minorHAnsi"/>
        </w:rPr>
        <w:t xml:space="preserve"> care staff or fellow residents. Case study V demonstrated similar </w:t>
      </w:r>
      <w:r w:rsidRPr="007D7621">
        <w:rPr>
          <w:rFonts w:ascii="Avenir Book" w:hAnsi="Avenir Book" w:cstheme="minorHAnsi"/>
        </w:rPr>
        <w:lastRenderedPageBreak/>
        <w:t xml:space="preserve">symptoms. </w:t>
      </w:r>
      <w:r w:rsidR="009E3DBA" w:rsidRPr="007D7621">
        <w:rPr>
          <w:rFonts w:ascii="Avenir Book" w:hAnsi="Avenir Book" w:cstheme="minorHAnsi"/>
        </w:rPr>
        <w:t xml:space="preserve">For example, she was ‘sure’ that she had never met a fellow resident who took part in the </w:t>
      </w:r>
      <w:proofErr w:type="gramStart"/>
      <w:r w:rsidR="009E3DBA" w:rsidRPr="007D7621">
        <w:rPr>
          <w:rFonts w:ascii="Avenir Book" w:hAnsi="Avenir Book" w:cstheme="minorHAnsi"/>
        </w:rPr>
        <w:t>sessions</w:t>
      </w:r>
      <w:proofErr w:type="gramEnd"/>
      <w:r w:rsidR="009E3DBA" w:rsidRPr="007D7621">
        <w:rPr>
          <w:rFonts w:ascii="Avenir Book" w:hAnsi="Avenir Book" w:cstheme="minorHAnsi"/>
        </w:rPr>
        <w:t xml:space="preserve"> week by week. </w:t>
      </w:r>
    </w:p>
    <w:p w14:paraId="25976874" w14:textId="561C968C" w:rsidR="005F435A" w:rsidRPr="007D7621" w:rsidRDefault="009E3DBA" w:rsidP="00FD0F04">
      <w:pPr>
        <w:rPr>
          <w:rFonts w:ascii="Avenir Book" w:hAnsi="Avenir Book" w:cstheme="minorHAnsi"/>
        </w:rPr>
      </w:pPr>
      <w:r w:rsidRPr="007D7621">
        <w:rPr>
          <w:rFonts w:ascii="Avenir Book" w:hAnsi="Avenir Book" w:cstheme="minorHAnsi"/>
        </w:rPr>
        <w:t xml:space="preserve">The combined results of the five case studies for this song are shown in the table below. It demonstrates that both initial and final scores were lower than those for ‘Hello’, but </w:t>
      </w:r>
      <w:r w:rsidR="0057747E" w:rsidRPr="007D7621">
        <w:rPr>
          <w:rFonts w:ascii="Avenir Book" w:hAnsi="Avenir Book" w:cstheme="minorHAnsi"/>
        </w:rPr>
        <w:t xml:space="preserve">that the ability to sing the song unprompted was attained. </w:t>
      </w:r>
    </w:p>
    <w:p w14:paraId="78346975" w14:textId="184F2EF8" w:rsidR="00A96480" w:rsidRPr="007D7621" w:rsidRDefault="005F435A" w:rsidP="00FD0F04">
      <w:pPr>
        <w:rPr>
          <w:rFonts w:ascii="Avenir Book" w:hAnsi="Avenir Book" w:cstheme="minorHAnsi"/>
        </w:rPr>
      </w:pPr>
      <w:r w:rsidRPr="007D7621">
        <w:rPr>
          <w:rFonts w:ascii="Avenir Book" w:hAnsi="Avenir Book"/>
          <w:noProof/>
        </w:rPr>
        <w:drawing>
          <wp:inline distT="0" distB="0" distL="0" distR="0" wp14:anchorId="30C9AACC" wp14:editId="7E7C5974">
            <wp:extent cx="4572000" cy="2743200"/>
            <wp:effectExtent l="0" t="0" r="0" b="0"/>
            <wp:docPr id="10" name="Chart 10">
              <a:extLst xmlns:a="http://schemas.openxmlformats.org/drawingml/2006/main">
                <a:ext uri="{FF2B5EF4-FFF2-40B4-BE49-F238E27FC236}">
                  <a16:creationId xmlns:a16="http://schemas.microsoft.com/office/drawing/2014/main" id="{6EBDBAF1-3785-4A4D-B747-3A1C505F72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62AB231" w14:textId="0C05CE1B" w:rsidR="009E3DBA" w:rsidRPr="007D7621" w:rsidRDefault="009B459E" w:rsidP="00FD0F04">
      <w:pPr>
        <w:rPr>
          <w:rFonts w:ascii="Avenir Book" w:hAnsi="Avenir Book" w:cstheme="minorHAnsi"/>
          <w:sz w:val="18"/>
          <w:szCs w:val="18"/>
        </w:rPr>
      </w:pPr>
      <w:r w:rsidRPr="007D7621">
        <w:rPr>
          <w:rFonts w:ascii="Avenir Book" w:hAnsi="Avenir Book" w:cstheme="minorHAnsi"/>
          <w:sz w:val="18"/>
          <w:szCs w:val="18"/>
        </w:rPr>
        <w:t>Figure 6: Mean scores for the song, ‘Who’s sitting next to me?’</w:t>
      </w:r>
    </w:p>
    <w:p w14:paraId="00D57821" w14:textId="77777777" w:rsidR="00901330" w:rsidRPr="007D7621" w:rsidRDefault="00901330" w:rsidP="00FD0F04">
      <w:pPr>
        <w:rPr>
          <w:rFonts w:ascii="Avenir Book" w:hAnsi="Avenir Book" w:cstheme="minorHAnsi"/>
        </w:rPr>
      </w:pPr>
    </w:p>
    <w:p w14:paraId="29153A65" w14:textId="72D49431" w:rsidR="006D59C8" w:rsidRPr="007D7621" w:rsidRDefault="00901330" w:rsidP="00FD0F04">
      <w:pPr>
        <w:rPr>
          <w:rFonts w:ascii="Avenir Book" w:hAnsi="Avenir Book" w:cstheme="minorHAnsi"/>
        </w:rPr>
      </w:pPr>
      <w:r w:rsidRPr="007D7621">
        <w:rPr>
          <w:rFonts w:ascii="Avenir Book" w:hAnsi="Avenir Book" w:cstheme="minorHAnsi"/>
        </w:rPr>
        <w:t>Other songs presented different challenges. For example, a</w:t>
      </w:r>
      <w:r w:rsidR="006D59C8" w:rsidRPr="007D7621">
        <w:rPr>
          <w:rFonts w:ascii="Avenir Book" w:hAnsi="Avenir Book" w:cstheme="minorHAnsi"/>
        </w:rPr>
        <w:t xml:space="preserve"> song set to ‘Good-bye’ was introduced </w:t>
      </w:r>
      <w:r w:rsidRPr="007D7621">
        <w:rPr>
          <w:rFonts w:ascii="Avenir Book" w:hAnsi="Avenir Book" w:cstheme="minorHAnsi"/>
        </w:rPr>
        <w:t>to conclude</w:t>
      </w:r>
      <w:r w:rsidR="006D59C8" w:rsidRPr="007D7621">
        <w:rPr>
          <w:rFonts w:ascii="Avenir Book" w:hAnsi="Avenir Book" w:cstheme="minorHAnsi"/>
        </w:rPr>
        <w:t xml:space="preserve"> each session.</w:t>
      </w:r>
      <w:r w:rsidRPr="007D7621">
        <w:rPr>
          <w:rStyle w:val="FootnoteReference"/>
          <w:rFonts w:ascii="Avenir Book" w:hAnsi="Avenir Book" w:cstheme="minorHAnsi"/>
        </w:rPr>
        <w:footnoteReference w:id="5"/>
      </w:r>
      <w:r w:rsidRPr="007D7621">
        <w:rPr>
          <w:rFonts w:ascii="Avenir Book" w:hAnsi="Avenir Book" w:cstheme="minorHAnsi"/>
        </w:rPr>
        <w:t xml:space="preserve"> Although the lyrics </w:t>
      </w:r>
      <w:r w:rsidR="004F6BFE" w:rsidRPr="007D7621">
        <w:rPr>
          <w:rFonts w:ascii="Avenir Book" w:hAnsi="Avenir Book" w:cstheme="minorHAnsi"/>
        </w:rPr>
        <w:t xml:space="preserve">were repeated, the last phrase, </w:t>
      </w:r>
      <w:r w:rsidR="006D59C8" w:rsidRPr="007D7621">
        <w:rPr>
          <w:rFonts w:ascii="Avenir Book" w:hAnsi="Avenir Book" w:cstheme="minorHAnsi"/>
        </w:rPr>
        <w:t>‘</w:t>
      </w:r>
      <w:r w:rsidR="000E1FF8" w:rsidRPr="007D7621">
        <w:rPr>
          <w:rFonts w:ascii="Avenir Book" w:hAnsi="Avenir Book" w:cstheme="minorHAnsi"/>
        </w:rPr>
        <w:t>W</w:t>
      </w:r>
      <w:r w:rsidR="006D59C8" w:rsidRPr="007D7621">
        <w:rPr>
          <w:rFonts w:ascii="Avenir Book" w:hAnsi="Avenir Book" w:cstheme="minorHAnsi"/>
        </w:rPr>
        <w:t xml:space="preserve">e’ll see you next </w:t>
      </w:r>
      <w:r w:rsidR="004F6BFE" w:rsidRPr="007D7621">
        <w:rPr>
          <w:rFonts w:ascii="Avenir Book" w:hAnsi="Avenir Book" w:cstheme="minorHAnsi"/>
        </w:rPr>
        <w:t>____</w:t>
      </w:r>
      <w:r w:rsidR="006D59C8" w:rsidRPr="007D7621">
        <w:rPr>
          <w:rFonts w:ascii="Avenir Book" w:hAnsi="Avenir Book" w:cstheme="minorHAnsi"/>
        </w:rPr>
        <w:t xml:space="preserve"> (appropriate day) and so until then’</w:t>
      </w:r>
      <w:r w:rsidR="004F6BFE" w:rsidRPr="007D7621">
        <w:rPr>
          <w:rFonts w:ascii="Avenir Book" w:hAnsi="Avenir Book" w:cstheme="minorHAnsi"/>
        </w:rPr>
        <w:t>, with its requirement of</w:t>
      </w:r>
      <w:r w:rsidR="000E1FF8" w:rsidRPr="007D7621">
        <w:rPr>
          <w:rFonts w:ascii="Avenir Book" w:hAnsi="Avenir Book" w:cstheme="minorHAnsi"/>
        </w:rPr>
        <w:t xml:space="preserve"> some</w:t>
      </w:r>
      <w:r w:rsidR="006D59C8" w:rsidRPr="007D7621">
        <w:rPr>
          <w:rFonts w:ascii="Avenir Book" w:hAnsi="Avenir Book" w:cstheme="minorHAnsi"/>
        </w:rPr>
        <w:t xml:space="preserve"> temporal understanding and flexibility</w:t>
      </w:r>
      <w:r w:rsidR="004F6BFE" w:rsidRPr="007D7621">
        <w:rPr>
          <w:rFonts w:ascii="Avenir Book" w:hAnsi="Avenir Book" w:cstheme="minorHAnsi"/>
        </w:rPr>
        <w:t>,</w:t>
      </w:r>
      <w:r w:rsidR="000E1FF8" w:rsidRPr="007D7621">
        <w:rPr>
          <w:rFonts w:ascii="Avenir Book" w:hAnsi="Avenir Book" w:cstheme="minorHAnsi"/>
        </w:rPr>
        <w:t xml:space="preserve"> was challenging for all of them. </w:t>
      </w:r>
      <w:r w:rsidR="004F6BFE" w:rsidRPr="007D7621">
        <w:rPr>
          <w:rFonts w:ascii="Avenir Book" w:hAnsi="Avenir Book" w:cstheme="minorHAnsi"/>
        </w:rPr>
        <w:t>With the exception of this line, all participants were able to learn the song with ease.</w:t>
      </w:r>
    </w:p>
    <w:p w14:paraId="7F1AA11B" w14:textId="4A0746CE" w:rsidR="00627605" w:rsidRPr="007D7621" w:rsidRDefault="000E1FF8" w:rsidP="00627605">
      <w:pPr>
        <w:rPr>
          <w:rFonts w:ascii="Avenir Book" w:hAnsi="Avenir Book" w:cstheme="minorHAnsi"/>
        </w:rPr>
      </w:pPr>
      <w:bookmarkStart w:id="11" w:name="_Hlk33438487"/>
      <w:r w:rsidRPr="007D7621">
        <w:rPr>
          <w:rFonts w:ascii="Avenir Book" w:hAnsi="Avenir Book" w:cstheme="minorHAnsi"/>
        </w:rPr>
        <w:t>In addition to the time taken to learn</w:t>
      </w:r>
      <w:r w:rsidR="00532D5A" w:rsidRPr="007D7621">
        <w:rPr>
          <w:rFonts w:ascii="Avenir Book" w:hAnsi="Avenir Book" w:cstheme="minorHAnsi"/>
        </w:rPr>
        <w:t>, recall and retain</w:t>
      </w:r>
      <w:r w:rsidRPr="007D7621">
        <w:rPr>
          <w:rFonts w:ascii="Avenir Book" w:hAnsi="Avenir Book" w:cstheme="minorHAnsi"/>
        </w:rPr>
        <w:t xml:space="preserve"> the songs, observations elicited further findings. </w:t>
      </w:r>
      <w:r w:rsidR="00E93D3C" w:rsidRPr="007D7621">
        <w:rPr>
          <w:rFonts w:ascii="Avenir Book" w:hAnsi="Avenir Book" w:cstheme="minorHAnsi"/>
        </w:rPr>
        <w:t>Related to the learning process was the inability of all participants to recall a song by title alone; the first notes of the accompaniment were</w:t>
      </w:r>
      <w:r w:rsidR="008C55C0" w:rsidRPr="007D7621">
        <w:rPr>
          <w:rFonts w:ascii="Avenir Book" w:hAnsi="Avenir Book" w:cstheme="minorHAnsi"/>
        </w:rPr>
        <w:t xml:space="preserve"> a necessary prompt for the recall of the songs.</w:t>
      </w:r>
      <w:r w:rsidR="00E93D3C" w:rsidRPr="007D7621">
        <w:rPr>
          <w:rFonts w:ascii="Avenir Book" w:hAnsi="Avenir Book" w:cstheme="minorHAnsi"/>
        </w:rPr>
        <w:t xml:space="preserve"> </w:t>
      </w:r>
      <w:r w:rsidR="00F50D4F" w:rsidRPr="007D7621">
        <w:rPr>
          <w:rFonts w:ascii="Avenir Book" w:hAnsi="Avenir Book" w:cstheme="minorHAnsi"/>
        </w:rPr>
        <w:t>In addition, tempo was a factor in facilitating the learning process; slower tempi enhanced the long-term learning. There were other observations related to enhanced wellbeing. First,</w:t>
      </w:r>
      <w:r w:rsidR="00056040" w:rsidRPr="007D7621">
        <w:rPr>
          <w:rFonts w:ascii="Avenir Book" w:hAnsi="Avenir Book" w:cstheme="minorHAnsi"/>
        </w:rPr>
        <w:t xml:space="preserve"> </w:t>
      </w:r>
      <w:r w:rsidR="00F50D4F" w:rsidRPr="007D7621">
        <w:rPr>
          <w:rFonts w:ascii="Avenir Book" w:hAnsi="Avenir Book" w:cstheme="minorHAnsi"/>
        </w:rPr>
        <w:t>t</w:t>
      </w:r>
      <w:r w:rsidR="00056040" w:rsidRPr="007D7621">
        <w:rPr>
          <w:rFonts w:ascii="Avenir Book" w:hAnsi="Avenir Book" w:cstheme="minorHAnsi"/>
        </w:rPr>
        <w:t>he inclusion of each person’s name in some of the songs</w:t>
      </w:r>
      <w:r w:rsidRPr="007D7621">
        <w:rPr>
          <w:rFonts w:ascii="Avenir Book" w:hAnsi="Avenir Book" w:cstheme="minorHAnsi"/>
        </w:rPr>
        <w:t xml:space="preserve"> (</w:t>
      </w:r>
      <w:proofErr w:type="spellStart"/>
      <w:r w:rsidRPr="007D7621">
        <w:rPr>
          <w:rFonts w:ascii="Avenir Book" w:hAnsi="Avenir Book" w:cstheme="minorHAnsi"/>
        </w:rPr>
        <w:t>eg</w:t>
      </w:r>
      <w:proofErr w:type="spellEnd"/>
      <w:r w:rsidRPr="007D7621">
        <w:rPr>
          <w:rFonts w:ascii="Avenir Book" w:hAnsi="Avenir Book" w:cstheme="minorHAnsi"/>
        </w:rPr>
        <w:t xml:space="preserve"> </w:t>
      </w:r>
      <w:r w:rsidR="0066022F" w:rsidRPr="007D7621">
        <w:rPr>
          <w:rFonts w:ascii="Avenir Book" w:hAnsi="Avenir Book" w:cstheme="minorHAnsi"/>
        </w:rPr>
        <w:t>‘</w:t>
      </w:r>
      <w:r w:rsidRPr="007D7621">
        <w:rPr>
          <w:rFonts w:ascii="Avenir Book" w:hAnsi="Avenir Book" w:cstheme="minorHAnsi"/>
        </w:rPr>
        <w:t>Hello</w:t>
      </w:r>
      <w:r w:rsidR="0066022F" w:rsidRPr="007D7621">
        <w:rPr>
          <w:rFonts w:ascii="Avenir Book" w:hAnsi="Avenir Book" w:cstheme="minorHAnsi"/>
        </w:rPr>
        <w:t>’ and ‘Who’s sitting next to me?’</w:t>
      </w:r>
      <w:r w:rsidRPr="007D7621">
        <w:rPr>
          <w:rFonts w:ascii="Avenir Book" w:hAnsi="Avenir Book" w:cstheme="minorHAnsi"/>
        </w:rPr>
        <w:t>)</w:t>
      </w:r>
      <w:r w:rsidR="00056040" w:rsidRPr="007D7621">
        <w:rPr>
          <w:rFonts w:ascii="Avenir Book" w:hAnsi="Avenir Book" w:cstheme="minorHAnsi"/>
        </w:rPr>
        <w:t xml:space="preserve"> </w:t>
      </w:r>
      <w:r w:rsidR="00273DAE" w:rsidRPr="007D7621">
        <w:rPr>
          <w:rFonts w:ascii="Avenir Book" w:hAnsi="Avenir Book" w:cstheme="minorHAnsi"/>
        </w:rPr>
        <w:t xml:space="preserve">facilitated </w:t>
      </w:r>
      <w:r w:rsidRPr="007D7621">
        <w:rPr>
          <w:rFonts w:ascii="Avenir Book" w:hAnsi="Avenir Book" w:cstheme="minorHAnsi"/>
        </w:rPr>
        <w:t xml:space="preserve">both </w:t>
      </w:r>
      <w:r w:rsidR="00273DAE" w:rsidRPr="007D7621">
        <w:rPr>
          <w:rFonts w:ascii="Avenir Book" w:hAnsi="Avenir Book" w:cstheme="minorHAnsi"/>
        </w:rPr>
        <w:t>eye contact and touch with their co-residents</w:t>
      </w:r>
      <w:r w:rsidR="00F50D4F" w:rsidRPr="007D7621">
        <w:rPr>
          <w:rFonts w:ascii="Avenir Book" w:hAnsi="Avenir Book" w:cstheme="minorHAnsi"/>
        </w:rPr>
        <w:t xml:space="preserve"> and the research team</w:t>
      </w:r>
      <w:r w:rsidR="00273DAE" w:rsidRPr="007D7621">
        <w:rPr>
          <w:rFonts w:ascii="Avenir Book" w:hAnsi="Avenir Book" w:cstheme="minorHAnsi"/>
        </w:rPr>
        <w:t xml:space="preserve">, thus </w:t>
      </w:r>
      <w:r w:rsidR="00056040" w:rsidRPr="007D7621">
        <w:rPr>
          <w:rFonts w:ascii="Avenir Book" w:hAnsi="Avenir Book" w:cstheme="minorHAnsi"/>
        </w:rPr>
        <w:t>facilitat</w:t>
      </w:r>
      <w:r w:rsidR="00273DAE" w:rsidRPr="007D7621">
        <w:rPr>
          <w:rFonts w:ascii="Avenir Book" w:hAnsi="Avenir Book" w:cstheme="minorHAnsi"/>
        </w:rPr>
        <w:t>ing some</w:t>
      </w:r>
      <w:r w:rsidR="00056040" w:rsidRPr="007D7621">
        <w:rPr>
          <w:rFonts w:ascii="Avenir Book" w:hAnsi="Avenir Book" w:cstheme="minorHAnsi"/>
        </w:rPr>
        <w:t xml:space="preserve"> </w:t>
      </w:r>
      <w:r w:rsidR="00273DAE" w:rsidRPr="007D7621">
        <w:rPr>
          <w:rFonts w:ascii="Avenir Book" w:hAnsi="Avenir Book" w:cstheme="minorHAnsi"/>
        </w:rPr>
        <w:t xml:space="preserve">social interaction. </w:t>
      </w:r>
      <w:r w:rsidR="00056040" w:rsidRPr="007D7621">
        <w:rPr>
          <w:rFonts w:ascii="Avenir Book" w:hAnsi="Avenir Book" w:cstheme="minorHAnsi"/>
        </w:rPr>
        <w:t xml:space="preserve">Second, </w:t>
      </w:r>
      <w:r w:rsidR="00F50D4F" w:rsidRPr="007D7621">
        <w:rPr>
          <w:rFonts w:ascii="Avenir Book" w:hAnsi="Avenir Book" w:cstheme="minorHAnsi"/>
        </w:rPr>
        <w:t>t</w:t>
      </w:r>
      <w:r w:rsidR="00056040" w:rsidRPr="007D7621">
        <w:rPr>
          <w:rFonts w:ascii="Avenir Book" w:hAnsi="Avenir Book" w:cstheme="minorHAnsi"/>
        </w:rPr>
        <w:t>he</w:t>
      </w:r>
      <w:r w:rsidR="00273DAE" w:rsidRPr="007D7621">
        <w:rPr>
          <w:rFonts w:ascii="Avenir Book" w:hAnsi="Avenir Book" w:cstheme="minorHAnsi"/>
        </w:rPr>
        <w:t>ir ability to learn</w:t>
      </w:r>
      <w:r w:rsidR="00846F2C" w:rsidRPr="007D7621">
        <w:rPr>
          <w:rFonts w:ascii="Avenir Book" w:hAnsi="Avenir Book" w:cstheme="minorHAnsi"/>
        </w:rPr>
        <w:t>,</w:t>
      </w:r>
      <w:r w:rsidR="00273DAE" w:rsidRPr="007D7621">
        <w:rPr>
          <w:rFonts w:ascii="Avenir Book" w:hAnsi="Avenir Book" w:cstheme="minorHAnsi"/>
        </w:rPr>
        <w:t xml:space="preserve"> recall</w:t>
      </w:r>
      <w:r w:rsidR="00846F2C" w:rsidRPr="007D7621">
        <w:rPr>
          <w:rFonts w:ascii="Avenir Book" w:hAnsi="Avenir Book" w:cstheme="minorHAnsi"/>
        </w:rPr>
        <w:t xml:space="preserve"> and </w:t>
      </w:r>
      <w:r w:rsidR="0057747E" w:rsidRPr="007D7621">
        <w:rPr>
          <w:rFonts w:ascii="Avenir Book" w:hAnsi="Avenir Book" w:cstheme="minorHAnsi"/>
        </w:rPr>
        <w:t>retain</w:t>
      </w:r>
      <w:r w:rsidR="00273DAE" w:rsidRPr="007D7621">
        <w:rPr>
          <w:rFonts w:ascii="Avenir Book" w:hAnsi="Avenir Book" w:cstheme="minorHAnsi"/>
        </w:rPr>
        <w:t xml:space="preserve"> a new song gave momentary feelings of </w:t>
      </w:r>
      <w:r w:rsidR="00163969" w:rsidRPr="007D7621">
        <w:rPr>
          <w:rFonts w:ascii="Avenir Book" w:hAnsi="Avenir Book" w:cstheme="minorHAnsi"/>
        </w:rPr>
        <w:t>achievement</w:t>
      </w:r>
      <w:r w:rsidR="00F50D4F" w:rsidRPr="007D7621">
        <w:rPr>
          <w:rFonts w:ascii="Avenir Book" w:hAnsi="Avenir Book" w:cstheme="minorHAnsi"/>
        </w:rPr>
        <w:t xml:space="preserve"> and self-confidence,</w:t>
      </w:r>
      <w:r w:rsidR="00163969" w:rsidRPr="007D7621">
        <w:rPr>
          <w:rFonts w:ascii="Avenir Book" w:hAnsi="Avenir Book" w:cstheme="minorHAnsi"/>
        </w:rPr>
        <w:t xml:space="preserve"> as well as improved access to words that, in some cases, were </w:t>
      </w:r>
      <w:r w:rsidR="00846F2C" w:rsidRPr="007D7621">
        <w:rPr>
          <w:rFonts w:ascii="Avenir Book" w:hAnsi="Avenir Book" w:cstheme="minorHAnsi"/>
        </w:rPr>
        <w:t>no longer part of their day-to-day vocabulary</w:t>
      </w:r>
      <w:r w:rsidR="00163969" w:rsidRPr="007D7621">
        <w:rPr>
          <w:rFonts w:ascii="Avenir Book" w:hAnsi="Avenir Book" w:cstheme="minorHAnsi"/>
        </w:rPr>
        <w:t xml:space="preserve">. These </w:t>
      </w:r>
      <w:r w:rsidR="00846F2C" w:rsidRPr="007D7621">
        <w:rPr>
          <w:rFonts w:ascii="Avenir Book" w:hAnsi="Avenir Book" w:cstheme="minorHAnsi"/>
        </w:rPr>
        <w:t>wider effects, even if short-term,</w:t>
      </w:r>
      <w:r w:rsidR="00163969" w:rsidRPr="007D7621">
        <w:rPr>
          <w:rFonts w:ascii="Avenir Book" w:hAnsi="Avenir Book" w:cstheme="minorHAnsi"/>
        </w:rPr>
        <w:t xml:space="preserve"> nurtured a sense of wellbeing which was expressed through laughter and smiling. Each participant responded positively and with obvious enjoyment. </w:t>
      </w:r>
      <w:r w:rsidR="00056040" w:rsidRPr="007D7621">
        <w:rPr>
          <w:rFonts w:ascii="Avenir Book" w:hAnsi="Avenir Book" w:cstheme="minorHAnsi"/>
        </w:rPr>
        <w:t>I</w:t>
      </w:r>
      <w:r w:rsidR="00627605" w:rsidRPr="007D7621">
        <w:rPr>
          <w:rFonts w:ascii="Avenir Book" w:hAnsi="Avenir Book" w:cstheme="minorHAnsi"/>
        </w:rPr>
        <w:t xml:space="preserve">nitial concerns that the resources, being </w:t>
      </w:r>
      <w:r w:rsidR="00627605" w:rsidRPr="007D7621">
        <w:rPr>
          <w:rFonts w:ascii="Avenir Book" w:hAnsi="Avenir Book" w:cstheme="minorHAnsi"/>
        </w:rPr>
        <w:lastRenderedPageBreak/>
        <w:t>originally conceived and created for children, might be perceived as patronising, were not justified</w:t>
      </w:r>
      <w:r w:rsidR="00163969" w:rsidRPr="007D7621">
        <w:rPr>
          <w:rFonts w:ascii="Avenir Book" w:hAnsi="Avenir Book" w:cstheme="minorHAnsi"/>
        </w:rPr>
        <w:t>.</w:t>
      </w:r>
      <w:r w:rsidR="00566E19" w:rsidRPr="007D7621">
        <w:rPr>
          <w:rFonts w:ascii="Avenir Book" w:hAnsi="Avenir Book" w:cstheme="minorHAnsi"/>
        </w:rPr>
        <w:t xml:space="preserve"> </w:t>
      </w:r>
    </w:p>
    <w:p w14:paraId="506B5364" w14:textId="14342AE0" w:rsidR="003D2F9E" w:rsidRPr="007D7621" w:rsidRDefault="005E104D" w:rsidP="0041444A">
      <w:pPr>
        <w:rPr>
          <w:rFonts w:ascii="Avenir Book" w:hAnsi="Avenir Book" w:cstheme="minorHAnsi"/>
          <w:i/>
          <w:iCs/>
        </w:rPr>
      </w:pPr>
      <w:bookmarkStart w:id="12" w:name="_Hlk33438609"/>
      <w:bookmarkEnd w:id="11"/>
      <w:r w:rsidRPr="007D7621">
        <w:rPr>
          <w:rFonts w:ascii="Avenir Book" w:hAnsi="Avenir Book" w:cstheme="minorHAnsi"/>
        </w:rPr>
        <w:t>These results</w:t>
      </w:r>
      <w:r w:rsidR="006D171F" w:rsidRPr="007D7621">
        <w:rPr>
          <w:rFonts w:ascii="Avenir Book" w:hAnsi="Avenir Book" w:cstheme="minorHAnsi"/>
        </w:rPr>
        <w:t xml:space="preserve"> demonstrate</w:t>
      </w:r>
      <w:r w:rsidRPr="007D7621">
        <w:rPr>
          <w:rFonts w:ascii="Avenir Book" w:hAnsi="Avenir Book" w:cstheme="minorHAnsi"/>
        </w:rPr>
        <w:t xml:space="preserve"> the ability of each </w:t>
      </w:r>
      <w:r w:rsidR="0055313A" w:rsidRPr="007D7621">
        <w:rPr>
          <w:rFonts w:ascii="Avenir Book" w:hAnsi="Avenir Book" w:cstheme="minorHAnsi"/>
        </w:rPr>
        <w:t xml:space="preserve">of the </w:t>
      </w:r>
      <w:r w:rsidRPr="007D7621">
        <w:rPr>
          <w:rFonts w:ascii="Avenir Book" w:hAnsi="Avenir Book" w:cstheme="minorHAnsi"/>
        </w:rPr>
        <w:t>p</w:t>
      </w:r>
      <w:r w:rsidR="00163969" w:rsidRPr="007D7621">
        <w:rPr>
          <w:rFonts w:ascii="Avenir Book" w:hAnsi="Avenir Book" w:cstheme="minorHAnsi"/>
        </w:rPr>
        <w:t>articipant</w:t>
      </w:r>
      <w:r w:rsidR="0055313A" w:rsidRPr="007D7621">
        <w:rPr>
          <w:rFonts w:ascii="Avenir Book" w:hAnsi="Avenir Book" w:cstheme="minorHAnsi"/>
        </w:rPr>
        <w:t>s</w:t>
      </w:r>
      <w:r w:rsidRPr="007D7621">
        <w:rPr>
          <w:rFonts w:ascii="Avenir Book" w:hAnsi="Avenir Book" w:cstheme="minorHAnsi"/>
        </w:rPr>
        <w:t xml:space="preserve">, whatever the </w:t>
      </w:r>
      <w:r w:rsidR="0057747E" w:rsidRPr="007D7621">
        <w:rPr>
          <w:rFonts w:ascii="Avenir Book" w:hAnsi="Avenir Book" w:cstheme="minorHAnsi"/>
        </w:rPr>
        <w:t>severity</w:t>
      </w:r>
      <w:r w:rsidRPr="007D7621">
        <w:rPr>
          <w:rFonts w:ascii="Avenir Book" w:hAnsi="Avenir Book" w:cstheme="minorHAnsi"/>
        </w:rPr>
        <w:t xml:space="preserve"> of their cognitive impairment, to learn new musical material. </w:t>
      </w:r>
      <w:r w:rsidR="0048701F" w:rsidRPr="007D7621">
        <w:rPr>
          <w:rFonts w:ascii="Avenir Book" w:hAnsi="Avenir Book" w:cstheme="minorHAnsi"/>
        </w:rPr>
        <w:t>T</w:t>
      </w:r>
      <w:r w:rsidRPr="007D7621">
        <w:rPr>
          <w:rFonts w:ascii="Avenir Book" w:hAnsi="Avenir Book" w:cstheme="minorHAnsi"/>
        </w:rPr>
        <w:t xml:space="preserve">he </w:t>
      </w:r>
      <w:r w:rsidR="00056040" w:rsidRPr="007D7621">
        <w:rPr>
          <w:rFonts w:ascii="Avenir Book" w:hAnsi="Avenir Book" w:cstheme="minorHAnsi"/>
        </w:rPr>
        <w:t>ability</w:t>
      </w:r>
      <w:r w:rsidRPr="007D7621">
        <w:rPr>
          <w:rFonts w:ascii="Avenir Book" w:hAnsi="Avenir Book" w:cstheme="minorHAnsi"/>
        </w:rPr>
        <w:t xml:space="preserve"> to remember and recall the songs</w:t>
      </w:r>
      <w:r w:rsidR="0048701F" w:rsidRPr="007D7621">
        <w:rPr>
          <w:rFonts w:ascii="Avenir Book" w:hAnsi="Avenir Book" w:cstheme="minorHAnsi"/>
        </w:rPr>
        <w:t xml:space="preserve"> did not appear to</w:t>
      </w:r>
      <w:r w:rsidRPr="007D7621">
        <w:rPr>
          <w:rFonts w:ascii="Avenir Book" w:hAnsi="Avenir Book" w:cstheme="minorHAnsi"/>
        </w:rPr>
        <w:t xml:space="preserve"> relate to the severity of th</w:t>
      </w:r>
      <w:r w:rsidR="00056040" w:rsidRPr="007D7621">
        <w:rPr>
          <w:rFonts w:ascii="Avenir Book" w:hAnsi="Avenir Book" w:cstheme="minorHAnsi"/>
        </w:rPr>
        <w:t>e</w:t>
      </w:r>
      <w:r w:rsidRPr="007D7621">
        <w:rPr>
          <w:rFonts w:ascii="Avenir Book" w:hAnsi="Avenir Book" w:cstheme="minorHAnsi"/>
        </w:rPr>
        <w:t xml:space="preserve"> symptoms. </w:t>
      </w:r>
    </w:p>
    <w:bookmarkEnd w:id="12"/>
    <w:p w14:paraId="7371C45E" w14:textId="0C8E76AC" w:rsidR="0041444A" w:rsidRPr="007D7621" w:rsidRDefault="0041444A" w:rsidP="0041444A">
      <w:pPr>
        <w:rPr>
          <w:rFonts w:ascii="Avenir Book" w:hAnsi="Avenir Book" w:cstheme="minorHAnsi"/>
          <w:i/>
          <w:iCs/>
        </w:rPr>
      </w:pPr>
      <w:r w:rsidRPr="007D7621">
        <w:rPr>
          <w:rFonts w:ascii="Avenir Book" w:hAnsi="Avenir Book" w:cstheme="minorHAnsi"/>
          <w:i/>
          <w:iCs/>
        </w:rPr>
        <w:t>Discussion</w:t>
      </w:r>
    </w:p>
    <w:p w14:paraId="408CA874" w14:textId="7A20A030" w:rsidR="0043547D" w:rsidRPr="007D7621" w:rsidRDefault="00CD554C" w:rsidP="00CD554C">
      <w:pPr>
        <w:rPr>
          <w:rFonts w:ascii="Avenir Book" w:hAnsi="Avenir Book" w:cstheme="minorHAnsi"/>
        </w:rPr>
      </w:pPr>
      <w:r w:rsidRPr="007D7621">
        <w:rPr>
          <w:rFonts w:ascii="Avenir Book" w:hAnsi="Avenir Book" w:cstheme="minorHAnsi"/>
        </w:rPr>
        <w:t>As far as the research team knows, the approach used in this study of using specially composed musical material with texts that are relevant</w:t>
      </w:r>
      <w:r w:rsidR="005D6F0F" w:rsidRPr="007D7621">
        <w:rPr>
          <w:rFonts w:ascii="Avenir Book" w:hAnsi="Avenir Book" w:cstheme="minorHAnsi"/>
        </w:rPr>
        <w:t xml:space="preserve"> and potentially useful</w:t>
      </w:r>
      <w:r w:rsidRPr="007D7621">
        <w:rPr>
          <w:rFonts w:ascii="Avenir Book" w:hAnsi="Avenir Book" w:cstheme="minorHAnsi"/>
        </w:rPr>
        <w:t xml:space="preserve"> to the everyday lives of the participants is unique. </w:t>
      </w:r>
      <w:r w:rsidR="00AD74CE" w:rsidRPr="007D7621">
        <w:rPr>
          <w:rFonts w:ascii="Avenir Book" w:hAnsi="Avenir Book" w:cstheme="minorHAnsi"/>
        </w:rPr>
        <w:t xml:space="preserve">The findings </w:t>
      </w:r>
      <w:r w:rsidR="00E14964" w:rsidRPr="007D7621">
        <w:rPr>
          <w:rFonts w:ascii="Avenir Book" w:hAnsi="Avenir Book" w:cstheme="minorHAnsi"/>
        </w:rPr>
        <w:t>suggest</w:t>
      </w:r>
      <w:r w:rsidR="00AD74CE" w:rsidRPr="007D7621">
        <w:rPr>
          <w:rFonts w:ascii="Avenir Book" w:hAnsi="Avenir Book" w:cstheme="minorHAnsi"/>
        </w:rPr>
        <w:t xml:space="preserve"> that a mnemonic strategy </w:t>
      </w:r>
      <w:r w:rsidR="00A6481B" w:rsidRPr="007D7621">
        <w:rPr>
          <w:rFonts w:ascii="Avenir Book" w:hAnsi="Avenir Book" w:cstheme="minorHAnsi"/>
        </w:rPr>
        <w:t xml:space="preserve">is </w:t>
      </w:r>
      <w:r w:rsidR="001B5A8C" w:rsidRPr="007D7621">
        <w:rPr>
          <w:rFonts w:ascii="Avenir Book" w:hAnsi="Avenir Book" w:cstheme="minorHAnsi"/>
        </w:rPr>
        <w:t>effective</w:t>
      </w:r>
      <w:r w:rsidR="00AD74CE" w:rsidRPr="007D7621">
        <w:rPr>
          <w:rFonts w:ascii="Avenir Book" w:hAnsi="Avenir Book" w:cstheme="minorHAnsi"/>
        </w:rPr>
        <w:t xml:space="preserve"> for the recall of verbal information and that there is potential for this information, once learned, to be used in everyday life</w:t>
      </w:r>
      <w:r w:rsidR="0043547D" w:rsidRPr="007D7621">
        <w:rPr>
          <w:rFonts w:ascii="Avenir Book" w:hAnsi="Avenir Book" w:cstheme="minorHAnsi"/>
        </w:rPr>
        <w:t xml:space="preserve"> to facilitate verbal expression</w:t>
      </w:r>
      <w:r w:rsidR="009960C1" w:rsidRPr="007D7621">
        <w:rPr>
          <w:rFonts w:ascii="Avenir Book" w:hAnsi="Avenir Book" w:cstheme="minorHAnsi"/>
        </w:rPr>
        <w:t xml:space="preserve"> and to improve quality of life, both for people with dementia and their </w:t>
      </w:r>
      <w:proofErr w:type="spellStart"/>
      <w:r w:rsidR="009960C1" w:rsidRPr="007D7621">
        <w:rPr>
          <w:rFonts w:ascii="Avenir Book" w:hAnsi="Avenir Book" w:cstheme="minorHAnsi"/>
        </w:rPr>
        <w:t>carers</w:t>
      </w:r>
      <w:proofErr w:type="spellEnd"/>
      <w:r w:rsidR="009960C1" w:rsidRPr="007D7621">
        <w:rPr>
          <w:rFonts w:ascii="Avenir Book" w:hAnsi="Avenir Book" w:cstheme="minorHAnsi"/>
        </w:rPr>
        <w:t>.</w:t>
      </w:r>
    </w:p>
    <w:p w14:paraId="1E254768" w14:textId="2F6D0B83" w:rsidR="00E12AC3" w:rsidRPr="007D7621" w:rsidRDefault="0043547D" w:rsidP="00E12AC3">
      <w:pPr>
        <w:rPr>
          <w:rFonts w:ascii="Avenir Book" w:hAnsi="Avenir Book" w:cstheme="minorHAnsi"/>
        </w:rPr>
      </w:pPr>
      <w:r w:rsidRPr="007D7621">
        <w:rPr>
          <w:rFonts w:ascii="Avenir Book" w:hAnsi="Avenir Book" w:cstheme="minorHAnsi"/>
        </w:rPr>
        <w:t xml:space="preserve">Some of the findings replicate those of previous research studies. </w:t>
      </w:r>
      <w:r w:rsidR="00090D33" w:rsidRPr="007D7621">
        <w:rPr>
          <w:rFonts w:ascii="Avenir Book" w:hAnsi="Avenir Book" w:cstheme="minorHAnsi"/>
        </w:rPr>
        <w:t>These include the physical responses to the music such as hand and foot-tapping and dancing (Cuddy and Duffin, 2005)</w:t>
      </w:r>
      <w:r w:rsidR="00974E5D" w:rsidRPr="007D7621">
        <w:rPr>
          <w:rFonts w:ascii="Avenir Book" w:hAnsi="Avenir Book" w:cstheme="minorHAnsi"/>
        </w:rPr>
        <w:t>, the increase in wellbeing inferred from smiling, greater alertness and attentiveness (Hsu</w:t>
      </w:r>
      <w:r w:rsidR="008C7385" w:rsidRPr="007D7621">
        <w:rPr>
          <w:rFonts w:ascii="Avenir Book" w:hAnsi="Avenir Book" w:cstheme="minorHAnsi"/>
        </w:rPr>
        <w:t xml:space="preserve"> et al.</w:t>
      </w:r>
      <w:r w:rsidR="00974E5D" w:rsidRPr="007D7621">
        <w:rPr>
          <w:rFonts w:ascii="Avenir Book" w:hAnsi="Avenir Book" w:cstheme="minorHAnsi"/>
        </w:rPr>
        <w:t xml:space="preserve"> 2015), improved communication following music sessions (</w:t>
      </w:r>
      <w:proofErr w:type="spellStart"/>
      <w:r w:rsidR="00974E5D" w:rsidRPr="007D7621">
        <w:rPr>
          <w:rFonts w:ascii="Avenir Book" w:hAnsi="Avenir Book" w:cstheme="minorHAnsi"/>
        </w:rPr>
        <w:t>Hammar</w:t>
      </w:r>
      <w:proofErr w:type="spellEnd"/>
      <w:r w:rsidR="00974E5D" w:rsidRPr="007D7621">
        <w:rPr>
          <w:rFonts w:ascii="Avenir Book" w:hAnsi="Avenir Book" w:cstheme="minorHAnsi"/>
        </w:rPr>
        <w:t xml:space="preserve"> et al. 2011) and the learning of new music </w:t>
      </w:r>
      <w:r w:rsidR="00E12AC3" w:rsidRPr="007D7621">
        <w:rPr>
          <w:rFonts w:ascii="Avenir Book" w:hAnsi="Avenir Book" w:cstheme="minorHAnsi"/>
        </w:rPr>
        <w:t xml:space="preserve">(Cuddy and Duffin, 2005; </w:t>
      </w:r>
      <w:proofErr w:type="spellStart"/>
      <w:r w:rsidR="00E12AC3" w:rsidRPr="007D7621">
        <w:rPr>
          <w:rFonts w:ascii="Avenir Book" w:hAnsi="Avenir Book" w:cstheme="minorHAnsi"/>
        </w:rPr>
        <w:t>Hammar</w:t>
      </w:r>
      <w:proofErr w:type="spellEnd"/>
      <w:r w:rsidR="00E12AC3" w:rsidRPr="007D7621">
        <w:rPr>
          <w:rFonts w:ascii="Avenir Book" w:hAnsi="Avenir Book" w:cstheme="minorHAnsi"/>
        </w:rPr>
        <w:t xml:space="preserve"> et al. 2011; Hsu et al. 2015</w:t>
      </w:r>
      <w:r w:rsidR="00974E5D" w:rsidRPr="007D7621">
        <w:rPr>
          <w:rFonts w:ascii="Avenir Book" w:hAnsi="Avenir Book" w:cstheme="minorHAnsi"/>
        </w:rPr>
        <w:t>).</w:t>
      </w:r>
      <w:r w:rsidR="00090D33" w:rsidRPr="007D7621">
        <w:rPr>
          <w:rFonts w:ascii="Avenir Book" w:hAnsi="Avenir Book" w:cstheme="minorHAnsi"/>
        </w:rPr>
        <w:t xml:space="preserve"> </w:t>
      </w:r>
    </w:p>
    <w:p w14:paraId="288157C4" w14:textId="38CD5AF3" w:rsidR="00D204D1" w:rsidRPr="007D7621" w:rsidRDefault="00AC3684" w:rsidP="00CD554C">
      <w:pPr>
        <w:rPr>
          <w:rFonts w:ascii="Avenir Book" w:hAnsi="Avenir Book" w:cstheme="minorHAnsi"/>
        </w:rPr>
      </w:pPr>
      <w:r w:rsidRPr="007D7621">
        <w:rPr>
          <w:rFonts w:ascii="Avenir Book" w:hAnsi="Avenir Book" w:cstheme="minorHAnsi"/>
        </w:rPr>
        <w:t>The method of presentation of both melody and text is important</w:t>
      </w:r>
      <w:r w:rsidR="00D204D1" w:rsidRPr="007D7621">
        <w:rPr>
          <w:rFonts w:ascii="Avenir Book" w:hAnsi="Avenir Book" w:cstheme="minorHAnsi"/>
        </w:rPr>
        <w:t xml:space="preserve"> to the success of any mnemonic strategy</w:t>
      </w:r>
      <w:r w:rsidRPr="007D7621">
        <w:rPr>
          <w:rFonts w:ascii="Avenir Book" w:hAnsi="Avenir Book" w:cstheme="minorHAnsi"/>
        </w:rPr>
        <w:t>.</w:t>
      </w:r>
      <w:r w:rsidR="00D204D1" w:rsidRPr="007D7621">
        <w:rPr>
          <w:rFonts w:ascii="Avenir Book" w:hAnsi="Avenir Book" w:cstheme="minorHAnsi"/>
        </w:rPr>
        <w:t xml:space="preserve"> For the former, the properties of familiarity, valence</w:t>
      </w:r>
      <w:r w:rsidR="00794E00" w:rsidRPr="007D7621">
        <w:rPr>
          <w:rFonts w:ascii="Avenir Book" w:hAnsi="Avenir Book" w:cstheme="minorHAnsi"/>
        </w:rPr>
        <w:t xml:space="preserve"> </w:t>
      </w:r>
      <w:r w:rsidR="00D204D1" w:rsidRPr="007D7621">
        <w:rPr>
          <w:rFonts w:ascii="Avenir Book" w:hAnsi="Avenir Book" w:cstheme="minorHAnsi"/>
        </w:rPr>
        <w:t>and structure are all known to be relevant to the outcome</w:t>
      </w:r>
      <w:r w:rsidRPr="007D7621">
        <w:rPr>
          <w:rFonts w:ascii="Avenir Book" w:hAnsi="Avenir Book" w:cstheme="minorHAnsi"/>
        </w:rPr>
        <w:t xml:space="preserve">; a further variable to be considered is the use of accompaniment. </w:t>
      </w:r>
      <w:r w:rsidR="00D204D1" w:rsidRPr="007D7621">
        <w:rPr>
          <w:rFonts w:ascii="Avenir Book" w:hAnsi="Avenir Book" w:cstheme="minorHAnsi"/>
        </w:rPr>
        <w:t xml:space="preserve">In previous studies, </w:t>
      </w:r>
      <w:r w:rsidR="0043142A" w:rsidRPr="007D7621">
        <w:rPr>
          <w:rFonts w:ascii="Avenir Book" w:hAnsi="Avenir Book" w:cstheme="minorHAnsi"/>
        </w:rPr>
        <w:t>as discussed above, both melodic</w:t>
      </w:r>
      <w:r w:rsidR="00BB2AE1" w:rsidRPr="007D7621">
        <w:rPr>
          <w:rFonts w:ascii="Avenir Book" w:hAnsi="Avenir Book" w:cstheme="minorHAnsi"/>
        </w:rPr>
        <w:t xml:space="preserve"> familia</w:t>
      </w:r>
      <w:r w:rsidR="0043142A" w:rsidRPr="007D7621">
        <w:rPr>
          <w:rFonts w:ascii="Avenir Book" w:hAnsi="Avenir Book" w:cstheme="minorHAnsi"/>
        </w:rPr>
        <w:t xml:space="preserve">rity, simplicity of structure and, to a certain extent, </w:t>
      </w:r>
      <w:r w:rsidR="009250F8" w:rsidRPr="007D7621">
        <w:rPr>
          <w:rFonts w:ascii="Avenir Book" w:hAnsi="Avenir Book" w:cstheme="minorHAnsi"/>
        </w:rPr>
        <w:t xml:space="preserve">positive </w:t>
      </w:r>
      <w:r w:rsidR="0043142A" w:rsidRPr="007D7621">
        <w:rPr>
          <w:rFonts w:ascii="Avenir Book" w:hAnsi="Avenir Book" w:cstheme="minorHAnsi"/>
        </w:rPr>
        <w:t xml:space="preserve">valence, </w:t>
      </w:r>
      <w:r w:rsidR="00BB2AE1" w:rsidRPr="007D7621">
        <w:rPr>
          <w:rFonts w:ascii="Avenir Book" w:hAnsi="Avenir Book" w:cstheme="minorHAnsi"/>
        </w:rPr>
        <w:t>w</w:t>
      </w:r>
      <w:r w:rsidR="0043142A" w:rsidRPr="007D7621">
        <w:rPr>
          <w:rFonts w:ascii="Avenir Book" w:hAnsi="Avenir Book" w:cstheme="minorHAnsi"/>
        </w:rPr>
        <w:t>ere</w:t>
      </w:r>
      <w:r w:rsidR="00BB2AE1" w:rsidRPr="007D7621">
        <w:rPr>
          <w:rFonts w:ascii="Avenir Book" w:hAnsi="Avenir Book" w:cstheme="minorHAnsi"/>
        </w:rPr>
        <w:t xml:space="preserve"> </w:t>
      </w:r>
      <w:r w:rsidR="0043142A" w:rsidRPr="007D7621">
        <w:rPr>
          <w:rFonts w:ascii="Avenir Book" w:hAnsi="Avenir Book" w:cstheme="minorHAnsi"/>
        </w:rPr>
        <w:t>found to be</w:t>
      </w:r>
      <w:r w:rsidR="00BB2AE1" w:rsidRPr="007D7621">
        <w:rPr>
          <w:rFonts w:ascii="Avenir Book" w:hAnsi="Avenir Book" w:cstheme="minorHAnsi"/>
        </w:rPr>
        <w:t xml:space="preserve"> advantageous. </w:t>
      </w:r>
      <w:r w:rsidR="0043142A" w:rsidRPr="007D7621">
        <w:rPr>
          <w:rFonts w:ascii="Avenir Book" w:hAnsi="Avenir Book" w:cstheme="minorHAnsi"/>
        </w:rPr>
        <w:t>In this study</w:t>
      </w:r>
      <w:r w:rsidR="009250F8" w:rsidRPr="007D7621">
        <w:rPr>
          <w:rFonts w:ascii="Avenir Book" w:hAnsi="Avenir Book" w:cstheme="minorHAnsi"/>
        </w:rPr>
        <w:t>, although it is not possible to make firm conclusions without a comparison of</w:t>
      </w:r>
      <w:r w:rsidR="00F84BCE" w:rsidRPr="007D7621">
        <w:rPr>
          <w:rFonts w:ascii="Avenir Book" w:hAnsi="Avenir Book" w:cstheme="minorHAnsi"/>
        </w:rPr>
        <w:t xml:space="preserve"> the</w:t>
      </w:r>
      <w:r w:rsidR="009250F8" w:rsidRPr="007D7621">
        <w:rPr>
          <w:rFonts w:ascii="Avenir Book" w:hAnsi="Avenir Book" w:cstheme="minorHAnsi"/>
        </w:rPr>
        <w:t xml:space="preserve"> different approaches, </w:t>
      </w:r>
      <w:r w:rsidR="0043142A" w:rsidRPr="007D7621">
        <w:rPr>
          <w:rFonts w:ascii="Avenir Book" w:hAnsi="Avenir Book" w:cstheme="minorHAnsi"/>
        </w:rPr>
        <w:t xml:space="preserve">the use of a </w:t>
      </w:r>
      <w:r w:rsidR="009250F8" w:rsidRPr="007D7621">
        <w:rPr>
          <w:rFonts w:ascii="Avenir Book" w:hAnsi="Avenir Book" w:cstheme="minorHAnsi"/>
        </w:rPr>
        <w:t xml:space="preserve">simple structure and positive valence appeared to enhance recall. </w:t>
      </w:r>
      <w:r w:rsidR="00F84BCE" w:rsidRPr="007D7621">
        <w:rPr>
          <w:rFonts w:ascii="Avenir Book" w:hAnsi="Avenir Book" w:cstheme="minorHAnsi"/>
        </w:rPr>
        <w:t xml:space="preserve">This may have been enhanced by the use of an accompaniment. It is interesting to note that </w:t>
      </w:r>
      <w:r w:rsidR="00D00B70" w:rsidRPr="007D7621">
        <w:rPr>
          <w:rFonts w:ascii="Avenir Book" w:hAnsi="Avenir Book" w:cstheme="minorHAnsi"/>
        </w:rPr>
        <w:t xml:space="preserve">both </w:t>
      </w:r>
      <w:proofErr w:type="spellStart"/>
      <w:r w:rsidR="00D00B70" w:rsidRPr="007D7621">
        <w:rPr>
          <w:rFonts w:ascii="Avenir Book" w:hAnsi="Avenir Book" w:cstheme="minorHAnsi"/>
        </w:rPr>
        <w:t>Palisson</w:t>
      </w:r>
      <w:proofErr w:type="spellEnd"/>
      <w:r w:rsidR="00D00B70" w:rsidRPr="007D7621">
        <w:rPr>
          <w:rFonts w:ascii="Avenir Book" w:hAnsi="Avenir Book" w:cstheme="minorHAnsi"/>
        </w:rPr>
        <w:t xml:space="preserve"> et al. (2015) and </w:t>
      </w:r>
      <w:proofErr w:type="spellStart"/>
      <w:r w:rsidR="00D00B70" w:rsidRPr="007D7621">
        <w:rPr>
          <w:rFonts w:ascii="Avenir Book" w:hAnsi="Avenir Book" w:cstheme="minorHAnsi"/>
        </w:rPr>
        <w:t>Ratovohery</w:t>
      </w:r>
      <w:proofErr w:type="spellEnd"/>
      <w:r w:rsidR="00D00B70" w:rsidRPr="007D7621">
        <w:rPr>
          <w:rFonts w:ascii="Avenir Book" w:hAnsi="Avenir Book" w:cstheme="minorHAnsi"/>
        </w:rPr>
        <w:t xml:space="preserve"> et al. (2019) presented their materials with accompaniment and in both cases, their findings supported the use of mnemonic strategy. In this study, the accompaniment had an important role as a cue to each song’s textual content. </w:t>
      </w:r>
      <w:r w:rsidR="00794E00" w:rsidRPr="007D7621">
        <w:rPr>
          <w:rFonts w:ascii="Avenir Book" w:hAnsi="Avenir Book" w:cstheme="minorHAnsi"/>
        </w:rPr>
        <w:t>Familiar melodies have been beneficial to some previous studies although the results have</w:t>
      </w:r>
      <w:r w:rsidR="000437F7" w:rsidRPr="007D7621">
        <w:rPr>
          <w:rFonts w:ascii="Avenir Book" w:hAnsi="Avenir Book" w:cstheme="minorHAnsi"/>
        </w:rPr>
        <w:t xml:space="preserve"> varied, largely depending on the number of times the materials were presented.</w:t>
      </w:r>
      <w:r w:rsidR="00794E00" w:rsidRPr="007D7621">
        <w:rPr>
          <w:rFonts w:ascii="Avenir Book" w:hAnsi="Avenir Book" w:cstheme="minorHAnsi"/>
        </w:rPr>
        <w:t xml:space="preserve"> </w:t>
      </w:r>
      <w:r w:rsidR="00BD74D2" w:rsidRPr="007D7621">
        <w:rPr>
          <w:rFonts w:ascii="Avenir Book" w:hAnsi="Avenir Book" w:cstheme="minorHAnsi"/>
        </w:rPr>
        <w:t xml:space="preserve">In this study, the melodies were </w:t>
      </w:r>
      <w:r w:rsidR="001F5B0E" w:rsidRPr="007D7621">
        <w:rPr>
          <w:rFonts w:ascii="Avenir Book" w:hAnsi="Avenir Book" w:cstheme="minorHAnsi"/>
        </w:rPr>
        <w:t xml:space="preserve">specially </w:t>
      </w:r>
      <w:r w:rsidR="00BD74D2" w:rsidRPr="007D7621">
        <w:rPr>
          <w:rFonts w:ascii="Avenir Book" w:hAnsi="Avenir Book" w:cstheme="minorHAnsi"/>
        </w:rPr>
        <w:t xml:space="preserve">composed </w:t>
      </w:r>
      <w:r w:rsidR="00E42D3C" w:rsidRPr="007D7621">
        <w:rPr>
          <w:rFonts w:ascii="Avenir Book" w:hAnsi="Avenir Book" w:cstheme="minorHAnsi"/>
        </w:rPr>
        <w:t xml:space="preserve">to </w:t>
      </w:r>
      <w:r w:rsidR="00BD74D2" w:rsidRPr="007D7621">
        <w:rPr>
          <w:rFonts w:ascii="Avenir Book" w:hAnsi="Avenir Book" w:cstheme="minorHAnsi"/>
        </w:rPr>
        <w:t>support</w:t>
      </w:r>
      <w:r w:rsidR="00E42D3C" w:rsidRPr="007D7621">
        <w:rPr>
          <w:rFonts w:ascii="Avenir Book" w:hAnsi="Avenir Book" w:cstheme="minorHAnsi"/>
        </w:rPr>
        <w:t xml:space="preserve"> the </w:t>
      </w:r>
      <w:r w:rsidR="00E14964" w:rsidRPr="007D7621">
        <w:rPr>
          <w:rFonts w:ascii="Avenir Book" w:hAnsi="Avenir Book" w:cstheme="minorHAnsi"/>
        </w:rPr>
        <w:t>simple texts</w:t>
      </w:r>
      <w:r w:rsidR="000437F7" w:rsidRPr="007D7621">
        <w:rPr>
          <w:rFonts w:ascii="Avenir Book" w:hAnsi="Avenir Book" w:cstheme="minorHAnsi"/>
        </w:rPr>
        <w:t xml:space="preserve"> and, a</w:t>
      </w:r>
      <w:r w:rsidR="00E42D3C" w:rsidRPr="007D7621">
        <w:rPr>
          <w:rFonts w:ascii="Avenir Book" w:hAnsi="Avenir Book" w:cstheme="minorHAnsi"/>
        </w:rPr>
        <w:t>lthough not familiar</w:t>
      </w:r>
      <w:r w:rsidR="00BB2AE1" w:rsidRPr="007D7621">
        <w:rPr>
          <w:rFonts w:ascii="Avenir Book" w:hAnsi="Avenir Book" w:cstheme="minorHAnsi"/>
        </w:rPr>
        <w:t>, it can be argued that</w:t>
      </w:r>
      <w:r w:rsidR="00E42D3C" w:rsidRPr="007D7621">
        <w:rPr>
          <w:rFonts w:ascii="Avenir Book" w:hAnsi="Avenir Book" w:cstheme="minorHAnsi"/>
        </w:rPr>
        <w:t xml:space="preserve"> the</w:t>
      </w:r>
      <w:r w:rsidR="00BB2AE1" w:rsidRPr="007D7621">
        <w:rPr>
          <w:rFonts w:ascii="Avenir Book" w:hAnsi="Avenir Book" w:cstheme="minorHAnsi"/>
        </w:rPr>
        <w:t xml:space="preserve"> </w:t>
      </w:r>
      <w:r w:rsidR="00E42D3C" w:rsidRPr="007D7621">
        <w:rPr>
          <w:rFonts w:ascii="Avenir Book" w:hAnsi="Avenir Book" w:cstheme="minorHAnsi"/>
        </w:rPr>
        <w:t>use of</w:t>
      </w:r>
      <w:r w:rsidR="00BB2AE1" w:rsidRPr="007D7621">
        <w:rPr>
          <w:rFonts w:ascii="Avenir Book" w:hAnsi="Avenir Book" w:cstheme="minorHAnsi"/>
        </w:rPr>
        <w:t xml:space="preserve"> repetition over a period of weeks render</w:t>
      </w:r>
      <w:r w:rsidR="00E42D3C" w:rsidRPr="007D7621">
        <w:rPr>
          <w:rFonts w:ascii="Avenir Book" w:hAnsi="Avenir Book" w:cstheme="minorHAnsi"/>
        </w:rPr>
        <w:t>ed</w:t>
      </w:r>
      <w:r w:rsidR="00BB2AE1" w:rsidRPr="007D7621">
        <w:rPr>
          <w:rFonts w:ascii="Avenir Book" w:hAnsi="Avenir Book" w:cstheme="minorHAnsi"/>
        </w:rPr>
        <w:t xml:space="preserve"> the new melod</w:t>
      </w:r>
      <w:r w:rsidR="00E42D3C" w:rsidRPr="007D7621">
        <w:rPr>
          <w:rFonts w:ascii="Avenir Book" w:hAnsi="Avenir Book" w:cstheme="minorHAnsi"/>
        </w:rPr>
        <w:t>ies</w:t>
      </w:r>
      <w:r w:rsidR="00BB2AE1" w:rsidRPr="007D7621">
        <w:rPr>
          <w:rFonts w:ascii="Avenir Book" w:hAnsi="Avenir Book" w:cstheme="minorHAnsi"/>
        </w:rPr>
        <w:t xml:space="preserve"> familiar. </w:t>
      </w:r>
    </w:p>
    <w:p w14:paraId="6F2FFB86" w14:textId="095CDEFE" w:rsidR="00846F2C" w:rsidRPr="007D7621" w:rsidRDefault="00846F2C" w:rsidP="00846F2C">
      <w:pPr>
        <w:rPr>
          <w:rFonts w:ascii="Avenir Book" w:hAnsi="Avenir Book" w:cstheme="minorHAnsi"/>
        </w:rPr>
      </w:pPr>
      <w:r w:rsidRPr="007D7621">
        <w:rPr>
          <w:rFonts w:ascii="Avenir Book" w:hAnsi="Avenir Book" w:cstheme="minorHAnsi"/>
        </w:rPr>
        <w:t>In previous studies, t</w:t>
      </w:r>
      <w:r w:rsidR="001F5B0E" w:rsidRPr="007D7621">
        <w:rPr>
          <w:rFonts w:ascii="Avenir Book" w:hAnsi="Avenir Book" w:cstheme="minorHAnsi"/>
        </w:rPr>
        <w:t>he content of the texts has varied</w:t>
      </w:r>
      <w:r w:rsidRPr="007D7621">
        <w:rPr>
          <w:rFonts w:ascii="Avenir Book" w:hAnsi="Avenir Book" w:cstheme="minorHAnsi"/>
        </w:rPr>
        <w:t xml:space="preserve"> in its relevance to the participants and little information is provided as to the</w:t>
      </w:r>
      <w:r w:rsidR="00DB5EF0" w:rsidRPr="007D7621">
        <w:rPr>
          <w:rFonts w:ascii="Avenir Book" w:hAnsi="Avenir Book" w:cstheme="minorHAnsi"/>
        </w:rPr>
        <w:t>ir</w:t>
      </w:r>
      <w:r w:rsidRPr="007D7621">
        <w:rPr>
          <w:rFonts w:ascii="Avenir Book" w:hAnsi="Avenir Book" w:cstheme="minorHAnsi"/>
        </w:rPr>
        <w:t xml:space="preserve"> content.</w:t>
      </w:r>
      <w:r w:rsidR="001F5B0E" w:rsidRPr="007D7621">
        <w:rPr>
          <w:rFonts w:ascii="Avenir Book" w:hAnsi="Avenir Book" w:cstheme="minorHAnsi"/>
        </w:rPr>
        <w:t xml:space="preserve"> </w:t>
      </w:r>
      <w:proofErr w:type="spellStart"/>
      <w:r w:rsidR="001F5B0E" w:rsidRPr="007D7621">
        <w:rPr>
          <w:rFonts w:ascii="Avenir Book" w:hAnsi="Avenir Book" w:cstheme="minorHAnsi"/>
        </w:rPr>
        <w:t>Moussard</w:t>
      </w:r>
      <w:proofErr w:type="spellEnd"/>
      <w:r w:rsidR="001F5B0E" w:rsidRPr="007D7621">
        <w:rPr>
          <w:rFonts w:ascii="Avenir Book" w:hAnsi="Avenir Book" w:cstheme="minorHAnsi"/>
        </w:rPr>
        <w:t xml:space="preserve"> et al. (2014) suggest that recall would be improved if the texts used were related to the everyday needs and activities of the participants. This was the </w:t>
      </w:r>
      <w:r w:rsidR="00DB5EF0" w:rsidRPr="007D7621">
        <w:rPr>
          <w:rFonts w:ascii="Avenir Book" w:hAnsi="Avenir Book" w:cstheme="minorHAnsi"/>
        </w:rPr>
        <w:t>approach taken in</w:t>
      </w:r>
      <w:r w:rsidR="001F5B0E" w:rsidRPr="007D7621">
        <w:rPr>
          <w:rFonts w:ascii="Avenir Book" w:hAnsi="Avenir Book" w:cstheme="minorHAnsi"/>
        </w:rPr>
        <w:t xml:space="preserve"> this study. </w:t>
      </w:r>
      <w:r w:rsidRPr="007D7621">
        <w:rPr>
          <w:rFonts w:ascii="Avenir Book" w:hAnsi="Avenir Book" w:cstheme="minorHAnsi"/>
        </w:rPr>
        <w:t xml:space="preserve">The </w:t>
      </w:r>
      <w:r w:rsidR="006902AC" w:rsidRPr="007D7621">
        <w:rPr>
          <w:rFonts w:ascii="Avenir Book" w:hAnsi="Avenir Book" w:cstheme="minorHAnsi"/>
        </w:rPr>
        <w:t>text</w:t>
      </w:r>
      <w:r w:rsidRPr="007D7621">
        <w:rPr>
          <w:rFonts w:ascii="Avenir Book" w:hAnsi="Avenir Book" w:cstheme="minorHAnsi"/>
        </w:rPr>
        <w:t xml:space="preserve">s, each very simple in content, were relevant to the participant’s lives, and </w:t>
      </w:r>
      <w:r w:rsidR="00B70176" w:rsidRPr="007D7621">
        <w:rPr>
          <w:rFonts w:ascii="Avenir Book" w:hAnsi="Avenir Book" w:cstheme="minorHAnsi"/>
        </w:rPr>
        <w:t>have</w:t>
      </w:r>
      <w:r w:rsidR="00B97B66" w:rsidRPr="007D7621">
        <w:rPr>
          <w:rFonts w:ascii="Avenir Book" w:hAnsi="Avenir Book" w:cstheme="minorHAnsi"/>
        </w:rPr>
        <w:t xml:space="preserve"> potential as a tool</w:t>
      </w:r>
      <w:r w:rsidRPr="007D7621">
        <w:rPr>
          <w:rFonts w:ascii="Avenir Book" w:hAnsi="Avenir Book" w:cstheme="minorHAnsi"/>
        </w:rPr>
        <w:t xml:space="preserve"> </w:t>
      </w:r>
      <w:r w:rsidR="00B70176" w:rsidRPr="007D7621">
        <w:rPr>
          <w:rFonts w:ascii="Avenir Book" w:hAnsi="Avenir Book" w:cstheme="minorHAnsi"/>
        </w:rPr>
        <w:t>for</w:t>
      </w:r>
      <w:r w:rsidRPr="007D7621">
        <w:rPr>
          <w:rFonts w:ascii="Avenir Book" w:hAnsi="Avenir Book" w:cstheme="minorHAnsi"/>
        </w:rPr>
        <w:t xml:space="preserve"> navigat</w:t>
      </w:r>
      <w:r w:rsidR="00B70176" w:rsidRPr="007D7621">
        <w:rPr>
          <w:rFonts w:ascii="Avenir Book" w:hAnsi="Avenir Book" w:cstheme="minorHAnsi"/>
        </w:rPr>
        <w:t>ing</w:t>
      </w:r>
      <w:r w:rsidRPr="007D7621">
        <w:rPr>
          <w:rFonts w:ascii="Avenir Book" w:hAnsi="Avenir Book" w:cstheme="minorHAnsi"/>
        </w:rPr>
        <w:t xml:space="preserve"> </w:t>
      </w:r>
      <w:r w:rsidR="00B70176" w:rsidRPr="007D7621">
        <w:rPr>
          <w:rFonts w:ascii="Avenir Book" w:hAnsi="Avenir Book" w:cstheme="minorHAnsi"/>
        </w:rPr>
        <w:t>daily life</w:t>
      </w:r>
      <w:r w:rsidRPr="007D7621">
        <w:rPr>
          <w:rFonts w:ascii="Avenir Book" w:hAnsi="Avenir Book" w:cstheme="minorHAnsi"/>
        </w:rPr>
        <w:t xml:space="preserve">. </w:t>
      </w:r>
    </w:p>
    <w:p w14:paraId="6DA1B9EE" w14:textId="6A84C989" w:rsidR="006902AC" w:rsidRPr="007D7621" w:rsidRDefault="00265587" w:rsidP="006902AC">
      <w:pPr>
        <w:rPr>
          <w:rFonts w:ascii="Avenir Book" w:hAnsi="Avenir Book" w:cstheme="minorHAnsi"/>
        </w:rPr>
      </w:pPr>
      <w:r w:rsidRPr="007D7621">
        <w:rPr>
          <w:rFonts w:ascii="Avenir Book" w:hAnsi="Avenir Book" w:cstheme="minorHAnsi"/>
        </w:rPr>
        <w:lastRenderedPageBreak/>
        <w:t>E</w:t>
      </w:r>
      <w:r w:rsidR="006902AC" w:rsidRPr="007D7621">
        <w:rPr>
          <w:rFonts w:ascii="Avenir Book" w:hAnsi="Avenir Book" w:cstheme="minorHAnsi"/>
        </w:rPr>
        <w:t xml:space="preserve">arlier studies cite the </w:t>
      </w:r>
      <w:r w:rsidR="00181345" w:rsidRPr="007D7621">
        <w:rPr>
          <w:rFonts w:ascii="Avenir Book" w:hAnsi="Avenir Book" w:cstheme="minorHAnsi"/>
        </w:rPr>
        <w:t xml:space="preserve">initial </w:t>
      </w:r>
      <w:r w:rsidR="006902AC" w:rsidRPr="007D7621">
        <w:rPr>
          <w:rFonts w:ascii="Avenir Book" w:hAnsi="Avenir Book" w:cstheme="minorHAnsi"/>
        </w:rPr>
        <w:t xml:space="preserve">cognitive load of learning sung as well as </w:t>
      </w:r>
      <w:r w:rsidRPr="007D7621">
        <w:rPr>
          <w:rFonts w:ascii="Avenir Book" w:hAnsi="Avenir Book" w:cstheme="minorHAnsi"/>
        </w:rPr>
        <w:t>verbal material</w:t>
      </w:r>
      <w:r w:rsidR="006902AC" w:rsidRPr="007D7621">
        <w:rPr>
          <w:rFonts w:ascii="Avenir Book" w:hAnsi="Avenir Book" w:cstheme="minorHAnsi"/>
        </w:rPr>
        <w:t xml:space="preserve"> as being </w:t>
      </w:r>
      <w:r w:rsidR="00181345" w:rsidRPr="007D7621">
        <w:rPr>
          <w:rFonts w:ascii="Avenir Book" w:hAnsi="Avenir Book" w:cstheme="minorHAnsi"/>
        </w:rPr>
        <w:t>a barrier</w:t>
      </w:r>
      <w:r w:rsidR="006902AC" w:rsidRPr="007D7621">
        <w:rPr>
          <w:rFonts w:ascii="Avenir Book" w:hAnsi="Avenir Book" w:cstheme="minorHAnsi"/>
        </w:rPr>
        <w:t xml:space="preserve"> to the success of a mnemonic strategy</w:t>
      </w:r>
      <w:r w:rsidR="00506495" w:rsidRPr="007D7621">
        <w:rPr>
          <w:rFonts w:ascii="Avenir Book" w:hAnsi="Avenir Book" w:cstheme="minorHAnsi"/>
        </w:rPr>
        <w:t>.</w:t>
      </w:r>
      <w:r w:rsidR="006902AC" w:rsidRPr="007D7621">
        <w:rPr>
          <w:rFonts w:ascii="Avenir Book" w:hAnsi="Avenir Book" w:cstheme="minorHAnsi"/>
        </w:rPr>
        <w:t xml:space="preserve"> </w:t>
      </w:r>
      <w:r w:rsidRPr="007D7621">
        <w:rPr>
          <w:rFonts w:ascii="Avenir Book" w:hAnsi="Avenir Book" w:cstheme="minorHAnsi"/>
        </w:rPr>
        <w:t>However,</w:t>
      </w:r>
      <w:r w:rsidR="00181345" w:rsidRPr="007D7621">
        <w:rPr>
          <w:rFonts w:ascii="Avenir Book" w:hAnsi="Avenir Book" w:cstheme="minorHAnsi"/>
        </w:rPr>
        <w:t xml:space="preserve"> </w:t>
      </w:r>
      <w:r w:rsidR="00506495" w:rsidRPr="007D7621">
        <w:rPr>
          <w:rFonts w:ascii="Avenir Book" w:hAnsi="Avenir Book" w:cstheme="minorHAnsi"/>
        </w:rPr>
        <w:t>the use of</w:t>
      </w:r>
      <w:r w:rsidR="00181345" w:rsidRPr="007D7621">
        <w:rPr>
          <w:rFonts w:ascii="Avenir Book" w:hAnsi="Avenir Book" w:cstheme="minorHAnsi"/>
        </w:rPr>
        <w:t xml:space="preserve"> a repeated learning strategy</w:t>
      </w:r>
      <w:r w:rsidR="00506495" w:rsidRPr="007D7621">
        <w:rPr>
          <w:rFonts w:ascii="Avenir Book" w:hAnsi="Avenir Book" w:cstheme="minorHAnsi"/>
        </w:rPr>
        <w:t xml:space="preserve"> demonstrated that initial difficulties in learning resources with words and music were not a predictor of the final memory outcome (</w:t>
      </w:r>
      <w:proofErr w:type="spellStart"/>
      <w:r w:rsidR="00506495" w:rsidRPr="007D7621">
        <w:rPr>
          <w:rFonts w:ascii="Avenir Book" w:hAnsi="Avenir Book" w:cstheme="minorHAnsi"/>
        </w:rPr>
        <w:t>Moussard</w:t>
      </w:r>
      <w:proofErr w:type="spellEnd"/>
      <w:r w:rsidR="00506495" w:rsidRPr="007D7621">
        <w:rPr>
          <w:rFonts w:ascii="Avenir Book" w:hAnsi="Avenir Book" w:cstheme="minorHAnsi"/>
        </w:rPr>
        <w:t xml:space="preserve"> et al. 2012, 2014). As shown in this study, t</w:t>
      </w:r>
      <w:r w:rsidRPr="007D7621">
        <w:rPr>
          <w:rFonts w:ascii="Avenir Book" w:hAnsi="Avenir Book" w:cstheme="minorHAnsi"/>
        </w:rPr>
        <w:t>he style and method of presentation is crucial to the outcome</w:t>
      </w:r>
      <w:r w:rsidR="00B70176" w:rsidRPr="007D7621">
        <w:rPr>
          <w:rFonts w:ascii="Avenir Book" w:hAnsi="Avenir Book" w:cstheme="minorHAnsi"/>
        </w:rPr>
        <w:t xml:space="preserve">. Repeated presentations of </w:t>
      </w:r>
      <w:r w:rsidR="009960C1" w:rsidRPr="007D7621">
        <w:rPr>
          <w:rFonts w:ascii="Avenir Book" w:hAnsi="Avenir Book" w:cstheme="minorHAnsi"/>
        </w:rPr>
        <w:t>the</w:t>
      </w:r>
      <w:r w:rsidR="00B70176" w:rsidRPr="007D7621">
        <w:rPr>
          <w:rFonts w:ascii="Avenir Book" w:hAnsi="Avenir Book" w:cstheme="minorHAnsi"/>
        </w:rPr>
        <w:t xml:space="preserve"> texts set to simple </w:t>
      </w:r>
      <w:r w:rsidRPr="007D7621">
        <w:rPr>
          <w:rFonts w:ascii="Avenir Book" w:hAnsi="Avenir Book" w:cstheme="minorHAnsi"/>
        </w:rPr>
        <w:t>melodies with accompaniment</w:t>
      </w:r>
      <w:r w:rsidR="00B70176" w:rsidRPr="007D7621">
        <w:rPr>
          <w:rFonts w:ascii="Avenir Book" w:hAnsi="Avenir Book" w:cstheme="minorHAnsi"/>
        </w:rPr>
        <w:t xml:space="preserve"> were</w:t>
      </w:r>
      <w:r w:rsidR="00085098" w:rsidRPr="007D7621">
        <w:rPr>
          <w:rFonts w:ascii="Avenir Book" w:hAnsi="Avenir Book" w:cstheme="minorHAnsi"/>
        </w:rPr>
        <w:t>, in the majority of cases, easily learnt and subsequently recalled</w:t>
      </w:r>
      <w:r w:rsidR="00B70176" w:rsidRPr="007D7621">
        <w:rPr>
          <w:rFonts w:ascii="Avenir Book" w:hAnsi="Avenir Book" w:cstheme="minorHAnsi"/>
        </w:rPr>
        <w:t xml:space="preserve">. </w:t>
      </w:r>
      <w:r w:rsidR="008F3198" w:rsidRPr="007D7621">
        <w:rPr>
          <w:rFonts w:ascii="Avenir Book" w:hAnsi="Avenir Book" w:cstheme="minorHAnsi"/>
        </w:rPr>
        <w:t>Importantly, the robustness of the delayed recall of the songs over several weeks demonstrates that once learnt, the songs were firmly embedded in the participants’ memories.</w:t>
      </w:r>
    </w:p>
    <w:p w14:paraId="184D6B35" w14:textId="127C5969" w:rsidR="00CC2C68" w:rsidRPr="007D7621" w:rsidRDefault="00DB5EF0" w:rsidP="00846F2C">
      <w:pPr>
        <w:rPr>
          <w:rFonts w:ascii="Avenir Book" w:hAnsi="Avenir Book" w:cstheme="minorHAnsi"/>
          <w:b/>
          <w:bCs/>
        </w:rPr>
      </w:pPr>
      <w:r w:rsidRPr="007D7621">
        <w:rPr>
          <w:rFonts w:ascii="Avenir Book" w:hAnsi="Avenir Book" w:cstheme="minorHAnsi"/>
        </w:rPr>
        <w:t>People with dementia within the care home population are unlikely to be in the earlier stages of the disease. By carrying out research in this environment, it was possible to</w:t>
      </w:r>
      <w:r w:rsidR="00CC2C68" w:rsidRPr="007D7621">
        <w:rPr>
          <w:rFonts w:ascii="Avenir Book" w:hAnsi="Avenir Book" w:cstheme="minorHAnsi"/>
        </w:rPr>
        <w:t xml:space="preserve"> explore the potential of this strategy </w:t>
      </w:r>
      <w:r w:rsidR="00B50952" w:rsidRPr="007D7621">
        <w:rPr>
          <w:rFonts w:ascii="Avenir Book" w:hAnsi="Avenir Book" w:cstheme="minorHAnsi"/>
        </w:rPr>
        <w:t>to</w:t>
      </w:r>
      <w:r w:rsidR="00CC2C68" w:rsidRPr="007D7621">
        <w:rPr>
          <w:rFonts w:ascii="Avenir Book" w:hAnsi="Avenir Book" w:cstheme="minorHAnsi"/>
        </w:rPr>
        <w:t xml:space="preserve"> a wider dementia population</w:t>
      </w:r>
      <w:r w:rsidR="00B50952" w:rsidRPr="007D7621">
        <w:rPr>
          <w:rFonts w:ascii="Avenir Book" w:hAnsi="Avenir Book" w:cstheme="minorHAnsi"/>
        </w:rPr>
        <w:t xml:space="preserve">, in particular to those with more severe symptoms. </w:t>
      </w:r>
      <w:r w:rsidR="00CC2C68" w:rsidRPr="007D7621">
        <w:rPr>
          <w:rFonts w:ascii="Avenir Book" w:hAnsi="Avenir Book" w:cstheme="minorHAnsi"/>
        </w:rPr>
        <w:t>The</w:t>
      </w:r>
      <w:r w:rsidR="00B50952" w:rsidRPr="007D7621">
        <w:rPr>
          <w:rFonts w:ascii="Avenir Book" w:hAnsi="Avenir Book" w:cstheme="minorHAnsi"/>
        </w:rPr>
        <w:t>se</w:t>
      </w:r>
      <w:r w:rsidR="00CC2C68" w:rsidRPr="007D7621">
        <w:rPr>
          <w:rFonts w:ascii="Avenir Book" w:hAnsi="Avenir Book" w:cstheme="minorHAnsi"/>
        </w:rPr>
        <w:t xml:space="preserve"> findings suggest that </w:t>
      </w:r>
      <w:r w:rsidR="00B50952" w:rsidRPr="007D7621">
        <w:rPr>
          <w:rFonts w:ascii="Avenir Book" w:hAnsi="Avenir Book" w:cstheme="minorHAnsi"/>
        </w:rPr>
        <w:t>a mnemonic strategy, using suitable music and texts relevant to the population, is not limited to those with mild symptoms; th</w:t>
      </w:r>
      <w:r w:rsidRPr="007D7621">
        <w:rPr>
          <w:rFonts w:ascii="Avenir Book" w:hAnsi="Avenir Book" w:cstheme="minorHAnsi"/>
        </w:rPr>
        <w:t>ose with severe symptoms are also able to remember and recall verbal information presented in this way.</w:t>
      </w:r>
      <w:r w:rsidR="000437F7" w:rsidRPr="007D7621">
        <w:rPr>
          <w:rFonts w:ascii="Avenir Book" w:hAnsi="Avenir Book" w:cstheme="minorHAnsi"/>
        </w:rPr>
        <w:t xml:space="preserve"> In addition, this ability encompasses both musicians and non-musicians (</w:t>
      </w:r>
      <w:r w:rsidR="00974E5D" w:rsidRPr="007D7621">
        <w:rPr>
          <w:rFonts w:ascii="Avenir Book" w:hAnsi="Avenir Book" w:cstheme="minorHAnsi"/>
        </w:rPr>
        <w:t>Baird and Thompson</w:t>
      </w:r>
      <w:r w:rsidR="000437F7" w:rsidRPr="007D7621">
        <w:rPr>
          <w:rFonts w:ascii="Avenir Book" w:hAnsi="Avenir Book" w:cstheme="minorHAnsi"/>
        </w:rPr>
        <w:t xml:space="preserve">, </w:t>
      </w:r>
      <w:r w:rsidR="00974E5D" w:rsidRPr="007D7621">
        <w:rPr>
          <w:rFonts w:ascii="Avenir Book" w:hAnsi="Avenir Book" w:cstheme="minorHAnsi"/>
        </w:rPr>
        <w:t>2018).</w:t>
      </w:r>
      <w:r w:rsidR="00974E5D" w:rsidRPr="007D7621">
        <w:rPr>
          <w:rFonts w:ascii="Avenir Book" w:hAnsi="Avenir Book" w:cstheme="minorHAnsi"/>
          <w:b/>
          <w:bCs/>
        </w:rPr>
        <w:t xml:space="preserve"> </w:t>
      </w:r>
    </w:p>
    <w:p w14:paraId="41EAB4DB" w14:textId="50188BBB" w:rsidR="00090D33" w:rsidRPr="007D7621" w:rsidRDefault="00DB5EF0" w:rsidP="00090D33">
      <w:pPr>
        <w:rPr>
          <w:rFonts w:ascii="Avenir Book" w:hAnsi="Avenir Book" w:cstheme="minorHAnsi"/>
        </w:rPr>
      </w:pPr>
      <w:r w:rsidRPr="007D7621">
        <w:rPr>
          <w:rFonts w:ascii="Avenir Book" w:hAnsi="Avenir Book" w:cstheme="minorHAnsi"/>
        </w:rPr>
        <w:t xml:space="preserve">Both the informal approach taken in this study and the extended six-month research period made it possible for detailed observations to be made of each participant’s responses to the intervention. </w:t>
      </w:r>
      <w:r w:rsidR="004257D3" w:rsidRPr="007D7621">
        <w:rPr>
          <w:rFonts w:ascii="Avenir Book" w:hAnsi="Avenir Book" w:cstheme="minorHAnsi"/>
        </w:rPr>
        <w:t xml:space="preserve">However, it was not possible to determine </w:t>
      </w:r>
      <w:r w:rsidR="00CC2C68" w:rsidRPr="007D7621">
        <w:rPr>
          <w:rFonts w:ascii="Avenir Book" w:hAnsi="Avenir Book" w:cstheme="minorHAnsi"/>
        </w:rPr>
        <w:t>whether there are particular individuals who are most</w:t>
      </w:r>
      <w:r w:rsidR="004257D3" w:rsidRPr="007D7621">
        <w:rPr>
          <w:rFonts w:ascii="Avenir Book" w:hAnsi="Avenir Book" w:cstheme="minorHAnsi"/>
        </w:rPr>
        <w:t xml:space="preserve"> likely to benefit from an intervention of this kind. Cognitive status was not a determinant of the </w:t>
      </w:r>
      <w:r w:rsidRPr="007D7621">
        <w:rPr>
          <w:rFonts w:ascii="Avenir Book" w:hAnsi="Avenir Book" w:cstheme="minorHAnsi"/>
        </w:rPr>
        <w:t xml:space="preserve">ability to learn and </w:t>
      </w:r>
      <w:r w:rsidR="004257D3" w:rsidRPr="007D7621">
        <w:rPr>
          <w:rFonts w:ascii="Avenir Book" w:hAnsi="Avenir Book" w:cstheme="minorHAnsi"/>
        </w:rPr>
        <w:t>recall the songs</w:t>
      </w:r>
      <w:r w:rsidRPr="007D7621">
        <w:rPr>
          <w:rFonts w:ascii="Avenir Book" w:hAnsi="Avenir Book" w:cstheme="minorHAnsi"/>
        </w:rPr>
        <w:t>,</w:t>
      </w:r>
      <w:r w:rsidR="00CC1FE7" w:rsidRPr="007D7621">
        <w:rPr>
          <w:rFonts w:ascii="Avenir Book" w:hAnsi="Avenir Book" w:cstheme="minorHAnsi"/>
        </w:rPr>
        <w:t xml:space="preserve"> but there may be other factors, such as musical training, which may enhance recall</w:t>
      </w:r>
      <w:r w:rsidR="003D4AAC" w:rsidRPr="007D7621">
        <w:rPr>
          <w:rFonts w:ascii="Avenir Book" w:hAnsi="Avenir Book" w:cstheme="minorHAnsi"/>
        </w:rPr>
        <w:t xml:space="preserve">. </w:t>
      </w:r>
      <w:r w:rsidR="00F44F8B" w:rsidRPr="007D7621">
        <w:rPr>
          <w:rFonts w:ascii="Avenir Book" w:hAnsi="Avenir Book" w:cstheme="minorHAnsi"/>
        </w:rPr>
        <w:t>The findings of previous studies are inconclusive on the relevance of musical training. Baird et al. (2017)</w:t>
      </w:r>
      <w:r w:rsidR="003D4AAC" w:rsidRPr="007D7621">
        <w:rPr>
          <w:rFonts w:ascii="Avenir Book" w:hAnsi="Avenir Book" w:cstheme="minorHAnsi"/>
        </w:rPr>
        <w:t xml:space="preserve">, in a comparison of musicians and non-musicians with AD, found that the musicians had a clear memory advantage. However, </w:t>
      </w:r>
      <w:proofErr w:type="spellStart"/>
      <w:r w:rsidR="00F44F8B" w:rsidRPr="007D7621">
        <w:rPr>
          <w:rFonts w:ascii="Avenir Book" w:hAnsi="Avenir Book" w:cstheme="minorHAnsi"/>
        </w:rPr>
        <w:t>Ratovohery</w:t>
      </w:r>
      <w:proofErr w:type="spellEnd"/>
      <w:r w:rsidR="003D4AAC" w:rsidRPr="007D7621">
        <w:rPr>
          <w:rFonts w:ascii="Avenir Book" w:hAnsi="Avenir Book" w:cstheme="minorHAnsi"/>
        </w:rPr>
        <w:t xml:space="preserve"> et al. (2019) suggested that this was unimportant and that a mnemonic strategy can be applied to people with AD irrespective of their musical background. </w:t>
      </w:r>
    </w:p>
    <w:p w14:paraId="2252167D" w14:textId="0D96CD35" w:rsidR="00CC2C68" w:rsidRPr="007D7621" w:rsidRDefault="00CC2C68" w:rsidP="00CC2C68">
      <w:pPr>
        <w:rPr>
          <w:rFonts w:ascii="Avenir Book" w:hAnsi="Avenir Book" w:cstheme="minorHAnsi"/>
        </w:rPr>
      </w:pPr>
      <w:r w:rsidRPr="007D7621">
        <w:rPr>
          <w:rFonts w:ascii="Avenir Book" w:hAnsi="Avenir Book" w:cstheme="minorHAnsi"/>
        </w:rPr>
        <w:t>Given</w:t>
      </w:r>
      <w:r w:rsidRPr="007D7621">
        <w:rPr>
          <w:rFonts w:ascii="Avenir Book" w:hAnsi="Avenir Book" w:cstheme="minorHAnsi"/>
          <w:b/>
          <w:bCs/>
        </w:rPr>
        <w:t xml:space="preserve"> </w:t>
      </w:r>
      <w:r w:rsidRPr="007D7621">
        <w:rPr>
          <w:rFonts w:ascii="Avenir Book" w:hAnsi="Avenir Book" w:cstheme="minorHAnsi"/>
        </w:rPr>
        <w:t xml:space="preserve">the exploratory nature of this study, there are </w:t>
      </w:r>
      <w:r w:rsidR="006902AC" w:rsidRPr="007D7621">
        <w:rPr>
          <w:rFonts w:ascii="Avenir Book" w:hAnsi="Avenir Book" w:cstheme="minorHAnsi"/>
        </w:rPr>
        <w:t>some</w:t>
      </w:r>
      <w:r w:rsidRPr="007D7621">
        <w:rPr>
          <w:rFonts w:ascii="Avenir Book" w:hAnsi="Avenir Book" w:cstheme="minorHAnsi"/>
        </w:rPr>
        <w:t xml:space="preserve"> methodological limitations which reduce the strength of the findings. First, the lack of a comparison group, as used in the majority of previous studies (Baird et al. 2017; </w:t>
      </w:r>
      <w:proofErr w:type="spellStart"/>
      <w:r w:rsidRPr="007D7621">
        <w:rPr>
          <w:rFonts w:ascii="Avenir Book" w:hAnsi="Avenir Book" w:cstheme="minorHAnsi"/>
        </w:rPr>
        <w:t>Moussard</w:t>
      </w:r>
      <w:proofErr w:type="spellEnd"/>
      <w:r w:rsidRPr="007D7621">
        <w:rPr>
          <w:rFonts w:ascii="Avenir Book" w:hAnsi="Avenir Book" w:cstheme="minorHAnsi"/>
        </w:rPr>
        <w:t xml:space="preserve"> et al. 2014; </w:t>
      </w:r>
      <w:proofErr w:type="spellStart"/>
      <w:r w:rsidRPr="007D7621">
        <w:rPr>
          <w:rFonts w:ascii="Avenir Book" w:hAnsi="Avenir Book" w:cstheme="minorHAnsi"/>
        </w:rPr>
        <w:t>Palisson</w:t>
      </w:r>
      <w:proofErr w:type="spellEnd"/>
      <w:r w:rsidRPr="007D7621">
        <w:rPr>
          <w:rFonts w:ascii="Avenir Book" w:hAnsi="Avenir Book" w:cstheme="minorHAnsi"/>
        </w:rPr>
        <w:t xml:space="preserve"> et al. 2015; </w:t>
      </w:r>
      <w:proofErr w:type="spellStart"/>
      <w:r w:rsidRPr="007D7621">
        <w:rPr>
          <w:rFonts w:ascii="Avenir Book" w:hAnsi="Avenir Book" w:cstheme="minorHAnsi"/>
        </w:rPr>
        <w:t>Ratovohery</w:t>
      </w:r>
      <w:proofErr w:type="spellEnd"/>
      <w:r w:rsidRPr="007D7621">
        <w:rPr>
          <w:rFonts w:ascii="Avenir Book" w:hAnsi="Avenir Book" w:cstheme="minorHAnsi"/>
        </w:rPr>
        <w:t xml:space="preserve"> et al. 2019; Simmons-Stern et al. 2012;). Without a comparison of the participants’ ability to recall verbal material </w:t>
      </w:r>
      <w:r w:rsidR="006902AC" w:rsidRPr="007D7621">
        <w:rPr>
          <w:rFonts w:ascii="Avenir Book" w:hAnsi="Avenir Book" w:cstheme="minorHAnsi"/>
        </w:rPr>
        <w:t xml:space="preserve">both </w:t>
      </w:r>
      <w:r w:rsidRPr="007D7621">
        <w:rPr>
          <w:rFonts w:ascii="Avenir Book" w:hAnsi="Avenir Book" w:cstheme="minorHAnsi"/>
        </w:rPr>
        <w:t>with and without melody, it is not possible to make firm conclusions about the superiority of one modality or the other. Second, the lack of demographic information, particularly relating to the dementia diagnosis</w:t>
      </w:r>
      <w:r w:rsidR="006902AC" w:rsidRPr="007D7621">
        <w:rPr>
          <w:rFonts w:ascii="Avenir Book" w:hAnsi="Avenir Book" w:cstheme="minorHAnsi"/>
        </w:rPr>
        <w:t>,</w:t>
      </w:r>
      <w:r w:rsidRPr="007D7621">
        <w:rPr>
          <w:rFonts w:ascii="Avenir Book" w:hAnsi="Avenir Book" w:cstheme="minorHAnsi"/>
        </w:rPr>
        <w:t xml:space="preserve"> makes it impossible to make any conclusions as to the intervention’s relevance to all forms of dementia. Neither care home </w:t>
      </w:r>
      <w:r w:rsidR="006902AC" w:rsidRPr="007D7621">
        <w:rPr>
          <w:rFonts w:ascii="Avenir Book" w:hAnsi="Avenir Book" w:cstheme="minorHAnsi"/>
        </w:rPr>
        <w:t>was able to provide the information</w:t>
      </w:r>
      <w:r w:rsidRPr="007D7621">
        <w:rPr>
          <w:rFonts w:ascii="Avenir Book" w:hAnsi="Avenir Book" w:cstheme="minorHAnsi"/>
        </w:rPr>
        <w:t xml:space="preserve"> and the participants were unable to provide it themselves. Third, the size of the sample. This has been a limitation of previous studies, as discussed in the introduction, and is difficult to resolve in this population.</w:t>
      </w:r>
      <w:r w:rsidR="00B70176" w:rsidRPr="007D7621">
        <w:rPr>
          <w:rFonts w:ascii="Avenir Book" w:hAnsi="Avenir Book" w:cstheme="minorHAnsi"/>
        </w:rPr>
        <w:t xml:space="preserve"> Although positive</w:t>
      </w:r>
      <w:r w:rsidRPr="007D7621">
        <w:rPr>
          <w:rFonts w:ascii="Avenir Book" w:hAnsi="Avenir Book" w:cstheme="minorHAnsi"/>
        </w:rPr>
        <w:t>, it is not possible to generalise the</w:t>
      </w:r>
      <w:r w:rsidR="00B70176" w:rsidRPr="007D7621">
        <w:rPr>
          <w:rFonts w:ascii="Avenir Book" w:hAnsi="Avenir Book" w:cstheme="minorHAnsi"/>
        </w:rPr>
        <w:t xml:space="preserve"> findings</w:t>
      </w:r>
      <w:r w:rsidRPr="007D7621">
        <w:rPr>
          <w:rFonts w:ascii="Avenir Book" w:hAnsi="Avenir Book" w:cstheme="minorHAnsi"/>
        </w:rPr>
        <w:t xml:space="preserve"> to the wider dementia population. </w:t>
      </w:r>
    </w:p>
    <w:p w14:paraId="35E2BECA" w14:textId="454D3D3C" w:rsidR="00566AC3" w:rsidRPr="007D7621" w:rsidRDefault="00872CC7" w:rsidP="00566AC3">
      <w:pPr>
        <w:rPr>
          <w:rFonts w:ascii="Avenir Book" w:hAnsi="Avenir Book" w:cstheme="minorHAnsi"/>
        </w:rPr>
      </w:pPr>
      <w:r w:rsidRPr="007D7621">
        <w:rPr>
          <w:rFonts w:ascii="Avenir Book" w:hAnsi="Avenir Book" w:cstheme="minorHAnsi"/>
        </w:rPr>
        <w:lastRenderedPageBreak/>
        <w:t xml:space="preserve">There is no definitive explanation for the </w:t>
      </w:r>
      <w:r w:rsidR="003A1392" w:rsidRPr="007D7621">
        <w:rPr>
          <w:rFonts w:ascii="Avenir Book" w:hAnsi="Avenir Book" w:cstheme="minorHAnsi"/>
        </w:rPr>
        <w:t xml:space="preserve">success of mnemonic strategies in people with dementia. </w:t>
      </w:r>
      <w:r w:rsidR="001C0355" w:rsidRPr="007D7621">
        <w:rPr>
          <w:rFonts w:ascii="Avenir Book" w:hAnsi="Avenir Book" w:cstheme="minorHAnsi"/>
        </w:rPr>
        <w:t>A number of theories have been proposed. First,</w:t>
      </w:r>
      <w:r w:rsidR="00566AC3" w:rsidRPr="007D7621">
        <w:rPr>
          <w:rFonts w:ascii="Avenir Book" w:hAnsi="Avenir Book" w:cstheme="minorHAnsi"/>
        </w:rPr>
        <w:t xml:space="preserve"> that the proximity between music and language networks in the brain enhance</w:t>
      </w:r>
      <w:r w:rsidR="002F6877" w:rsidRPr="007D7621">
        <w:rPr>
          <w:rFonts w:ascii="Avenir Book" w:hAnsi="Avenir Book" w:cstheme="minorHAnsi"/>
        </w:rPr>
        <w:t>s</w:t>
      </w:r>
      <w:r w:rsidR="00566AC3" w:rsidRPr="007D7621">
        <w:rPr>
          <w:rFonts w:ascii="Avenir Book" w:hAnsi="Avenir Book" w:cstheme="minorHAnsi"/>
        </w:rPr>
        <w:t xml:space="preserve"> connections between lyrics and melody (</w:t>
      </w:r>
      <w:proofErr w:type="spellStart"/>
      <w:r w:rsidR="00566AC3" w:rsidRPr="007D7621">
        <w:rPr>
          <w:rFonts w:ascii="Avenir Book" w:hAnsi="Avenir Book" w:cstheme="minorHAnsi"/>
        </w:rPr>
        <w:t>Moussard</w:t>
      </w:r>
      <w:proofErr w:type="spellEnd"/>
      <w:r w:rsidR="00566AC3" w:rsidRPr="007D7621">
        <w:rPr>
          <w:rFonts w:ascii="Avenir Book" w:hAnsi="Avenir Book" w:cstheme="minorHAnsi"/>
        </w:rPr>
        <w:t xml:space="preserve"> et al. 2012). </w:t>
      </w:r>
      <w:r w:rsidR="00BB6D26" w:rsidRPr="007D7621">
        <w:rPr>
          <w:rFonts w:ascii="Avenir Book" w:hAnsi="Avenir Book" w:cstheme="minorHAnsi"/>
        </w:rPr>
        <w:t>In other words, music combined with words can be recalled at the same time as they are stored together in the brain (</w:t>
      </w:r>
      <w:proofErr w:type="spellStart"/>
      <w:r w:rsidR="00BB6D26" w:rsidRPr="007D7621">
        <w:rPr>
          <w:rFonts w:ascii="Avenir Book" w:hAnsi="Avenir Book" w:cstheme="minorHAnsi"/>
        </w:rPr>
        <w:t>Moussard</w:t>
      </w:r>
      <w:proofErr w:type="spellEnd"/>
      <w:r w:rsidR="00BB6D26" w:rsidRPr="007D7621">
        <w:rPr>
          <w:rFonts w:ascii="Avenir Book" w:hAnsi="Avenir Book" w:cstheme="minorHAnsi"/>
        </w:rPr>
        <w:t xml:space="preserve"> et al. 2014). </w:t>
      </w:r>
      <w:r w:rsidR="001C0355" w:rsidRPr="007D7621">
        <w:rPr>
          <w:rFonts w:ascii="Avenir Book" w:hAnsi="Avenir Book" w:cstheme="minorHAnsi"/>
        </w:rPr>
        <w:t xml:space="preserve">Second, </w:t>
      </w:r>
      <w:r w:rsidR="00BF4EDC" w:rsidRPr="007D7621">
        <w:rPr>
          <w:rFonts w:ascii="Avenir Book" w:hAnsi="Avenir Book" w:cstheme="minorHAnsi"/>
        </w:rPr>
        <w:t>that</w:t>
      </w:r>
      <w:r w:rsidR="001C0355" w:rsidRPr="007D7621">
        <w:rPr>
          <w:rFonts w:ascii="Avenir Book" w:hAnsi="Avenir Book" w:cstheme="minorHAnsi"/>
        </w:rPr>
        <w:t xml:space="preserve"> the emotional content of the musical excerpts</w:t>
      </w:r>
      <w:r w:rsidR="00BF4EDC" w:rsidRPr="007D7621">
        <w:rPr>
          <w:rFonts w:ascii="Avenir Book" w:hAnsi="Avenir Book" w:cstheme="minorHAnsi"/>
        </w:rPr>
        <w:t xml:space="preserve"> with their arousing effect</w:t>
      </w:r>
      <w:r w:rsidR="001C0355" w:rsidRPr="007D7621">
        <w:rPr>
          <w:rFonts w:ascii="Avenir Book" w:hAnsi="Avenir Book" w:cstheme="minorHAnsi"/>
        </w:rPr>
        <w:t xml:space="preserve"> may enhance </w:t>
      </w:r>
      <w:r w:rsidR="00BF4EDC" w:rsidRPr="007D7621">
        <w:rPr>
          <w:rFonts w:ascii="Avenir Book" w:hAnsi="Avenir Book" w:cstheme="minorHAnsi"/>
        </w:rPr>
        <w:t xml:space="preserve">the </w:t>
      </w:r>
      <w:r w:rsidR="001C0355" w:rsidRPr="007D7621">
        <w:rPr>
          <w:rFonts w:ascii="Avenir Book" w:hAnsi="Avenir Book" w:cstheme="minorHAnsi"/>
        </w:rPr>
        <w:t>encoding and consolidation in memory (Samson et al. 2009). Third,</w:t>
      </w:r>
      <w:r w:rsidR="00BF4EDC" w:rsidRPr="007D7621">
        <w:rPr>
          <w:rFonts w:ascii="Avenir Book" w:hAnsi="Avenir Book" w:cstheme="minorHAnsi"/>
        </w:rPr>
        <w:t xml:space="preserve"> that</w:t>
      </w:r>
      <w:r w:rsidR="00566AC3" w:rsidRPr="007D7621">
        <w:rPr>
          <w:rFonts w:ascii="Avenir Book" w:hAnsi="Avenir Book" w:cstheme="minorHAnsi"/>
        </w:rPr>
        <w:t xml:space="preserve"> the characteristics of the music </w:t>
      </w:r>
      <w:r w:rsidR="00BF4EDC" w:rsidRPr="007D7621">
        <w:rPr>
          <w:rFonts w:ascii="Avenir Book" w:hAnsi="Avenir Book" w:cstheme="minorHAnsi"/>
        </w:rPr>
        <w:t xml:space="preserve">itself </w:t>
      </w:r>
      <w:r w:rsidR="002F6877" w:rsidRPr="007D7621">
        <w:rPr>
          <w:rFonts w:ascii="Avenir Book" w:hAnsi="Avenir Book" w:cstheme="minorHAnsi"/>
        </w:rPr>
        <w:t xml:space="preserve">may </w:t>
      </w:r>
      <w:r w:rsidR="00BF4EDC" w:rsidRPr="007D7621">
        <w:rPr>
          <w:rFonts w:ascii="Avenir Book" w:hAnsi="Avenir Book" w:cstheme="minorHAnsi"/>
        </w:rPr>
        <w:t>have an effect</w:t>
      </w:r>
      <w:r w:rsidR="00566AC3" w:rsidRPr="007D7621">
        <w:rPr>
          <w:rFonts w:ascii="Avenir Book" w:hAnsi="Avenir Book" w:cstheme="minorHAnsi"/>
        </w:rPr>
        <w:t xml:space="preserve">. </w:t>
      </w:r>
      <w:r w:rsidR="001C0355" w:rsidRPr="007D7621">
        <w:rPr>
          <w:rFonts w:ascii="Avenir Book" w:hAnsi="Avenir Book" w:cstheme="minorHAnsi"/>
        </w:rPr>
        <w:t xml:space="preserve">For example, </w:t>
      </w:r>
      <w:r w:rsidR="002F6877" w:rsidRPr="007D7621">
        <w:rPr>
          <w:rFonts w:ascii="Avenir Book" w:hAnsi="Avenir Book" w:cstheme="minorHAnsi"/>
        </w:rPr>
        <w:t xml:space="preserve">the </w:t>
      </w:r>
      <w:r w:rsidR="001C0355" w:rsidRPr="007D7621">
        <w:rPr>
          <w:rFonts w:ascii="Avenir Book" w:hAnsi="Avenir Book" w:cstheme="minorHAnsi"/>
        </w:rPr>
        <w:t>r</w:t>
      </w:r>
      <w:r w:rsidR="00566AC3" w:rsidRPr="007D7621">
        <w:rPr>
          <w:rFonts w:ascii="Avenir Book" w:hAnsi="Avenir Book" w:cstheme="minorHAnsi"/>
        </w:rPr>
        <w:t xml:space="preserve">hythm </w:t>
      </w:r>
      <w:r w:rsidR="002F6877" w:rsidRPr="007D7621">
        <w:rPr>
          <w:rFonts w:ascii="Avenir Book" w:hAnsi="Avenir Book" w:cstheme="minorHAnsi"/>
        </w:rPr>
        <w:t xml:space="preserve">of the music </w:t>
      </w:r>
      <w:r w:rsidR="00566AC3" w:rsidRPr="007D7621">
        <w:rPr>
          <w:rFonts w:ascii="Avenir Book" w:hAnsi="Avenir Book" w:cstheme="minorHAnsi"/>
        </w:rPr>
        <w:t xml:space="preserve">can </w:t>
      </w:r>
      <w:r w:rsidR="002F6877" w:rsidRPr="007D7621">
        <w:rPr>
          <w:rFonts w:ascii="Avenir Book" w:hAnsi="Avenir Book" w:cstheme="minorHAnsi"/>
        </w:rPr>
        <w:t>both act as a</w:t>
      </w:r>
      <w:r w:rsidR="00566AC3" w:rsidRPr="007D7621">
        <w:rPr>
          <w:rFonts w:ascii="Avenir Book" w:hAnsi="Avenir Book" w:cstheme="minorHAnsi"/>
        </w:rPr>
        <w:t xml:space="preserve"> </w:t>
      </w:r>
      <w:r w:rsidR="00BF4EDC" w:rsidRPr="007D7621">
        <w:rPr>
          <w:rFonts w:ascii="Avenir Book" w:hAnsi="Avenir Book" w:cstheme="minorHAnsi"/>
        </w:rPr>
        <w:t>prompt</w:t>
      </w:r>
      <w:r w:rsidR="00566AC3" w:rsidRPr="007D7621">
        <w:rPr>
          <w:rFonts w:ascii="Avenir Book" w:hAnsi="Avenir Book" w:cstheme="minorHAnsi"/>
        </w:rPr>
        <w:t xml:space="preserve"> for the lyrics and limit the choice </w:t>
      </w:r>
      <w:r w:rsidR="002F6877" w:rsidRPr="007D7621">
        <w:rPr>
          <w:rFonts w:ascii="Avenir Book" w:hAnsi="Avenir Book" w:cstheme="minorHAnsi"/>
        </w:rPr>
        <w:t>of</w:t>
      </w:r>
      <w:r w:rsidR="00566AC3" w:rsidRPr="007D7621">
        <w:rPr>
          <w:rFonts w:ascii="Avenir Book" w:hAnsi="Avenir Book" w:cstheme="minorHAnsi"/>
        </w:rPr>
        <w:t xml:space="preserve"> words that can be set to the melody</w:t>
      </w:r>
      <w:r w:rsidR="002F6877" w:rsidRPr="007D7621">
        <w:rPr>
          <w:rFonts w:ascii="Avenir Book" w:hAnsi="Avenir Book" w:cstheme="minorHAnsi"/>
        </w:rPr>
        <w:t>. Besides rhythm,</w:t>
      </w:r>
      <w:r w:rsidR="00566AC3" w:rsidRPr="007D7621">
        <w:rPr>
          <w:rFonts w:ascii="Avenir Book" w:hAnsi="Avenir Book" w:cstheme="minorHAnsi"/>
        </w:rPr>
        <w:t xml:space="preserve"> the melodic structure</w:t>
      </w:r>
      <w:r w:rsidR="002F6877" w:rsidRPr="007D7621">
        <w:rPr>
          <w:rFonts w:ascii="Avenir Book" w:hAnsi="Avenir Book" w:cstheme="minorHAnsi"/>
        </w:rPr>
        <w:t xml:space="preserve"> can also facilitate memory</w:t>
      </w:r>
      <w:r w:rsidR="00BB6D26" w:rsidRPr="007D7621">
        <w:rPr>
          <w:rFonts w:ascii="Avenir Book" w:hAnsi="Avenir Book" w:cstheme="minorHAnsi"/>
        </w:rPr>
        <w:t xml:space="preserve"> by attaching units of verbal information to each</w:t>
      </w:r>
      <w:r w:rsidR="002F6877" w:rsidRPr="007D7621">
        <w:rPr>
          <w:rFonts w:ascii="Avenir Book" w:hAnsi="Avenir Book" w:cstheme="minorHAnsi"/>
        </w:rPr>
        <w:t xml:space="preserve"> </w:t>
      </w:r>
      <w:r w:rsidR="00BB6D26" w:rsidRPr="007D7621">
        <w:rPr>
          <w:rFonts w:ascii="Avenir Book" w:hAnsi="Avenir Book" w:cstheme="minorHAnsi"/>
        </w:rPr>
        <w:t xml:space="preserve">melodic </w:t>
      </w:r>
      <w:r w:rsidR="002F6877" w:rsidRPr="007D7621">
        <w:rPr>
          <w:rFonts w:ascii="Avenir Book" w:hAnsi="Avenir Book" w:cstheme="minorHAnsi"/>
        </w:rPr>
        <w:t>phrase</w:t>
      </w:r>
      <w:r w:rsidR="00BB6D26" w:rsidRPr="007D7621">
        <w:rPr>
          <w:rFonts w:ascii="Avenir Book" w:hAnsi="Avenir Book" w:cstheme="minorHAnsi"/>
        </w:rPr>
        <w:t xml:space="preserve">. </w:t>
      </w:r>
      <w:r w:rsidR="002316B5" w:rsidRPr="007D7621">
        <w:rPr>
          <w:rFonts w:ascii="Avenir Book" w:hAnsi="Avenir Book" w:cstheme="minorHAnsi"/>
        </w:rPr>
        <w:t xml:space="preserve">Known as chunking, this can reduce memory load. </w:t>
      </w:r>
    </w:p>
    <w:p w14:paraId="19C6B8D6" w14:textId="77777777" w:rsidR="00887817" w:rsidRPr="007D7621" w:rsidRDefault="008F3198" w:rsidP="00887817">
      <w:pPr>
        <w:rPr>
          <w:rFonts w:ascii="Avenir Book" w:hAnsi="Avenir Book" w:cstheme="minorHAnsi"/>
          <w:lang w:val="en"/>
        </w:rPr>
      </w:pPr>
      <w:r w:rsidRPr="007D7621">
        <w:rPr>
          <w:rFonts w:ascii="Avenir Book" w:hAnsi="Avenir Book" w:cstheme="minorHAnsi"/>
        </w:rPr>
        <w:t xml:space="preserve">There are many opportunities for future research arising from this study. Most important to the dementia population, is the </w:t>
      </w:r>
      <w:r w:rsidR="00C63B9A" w:rsidRPr="007D7621">
        <w:rPr>
          <w:rFonts w:ascii="Avenir Book" w:hAnsi="Avenir Book" w:cstheme="minorHAnsi"/>
        </w:rPr>
        <w:t>need for a study to test the</w:t>
      </w:r>
      <w:r w:rsidRPr="007D7621">
        <w:rPr>
          <w:rFonts w:ascii="Avenir Book" w:hAnsi="Avenir Book" w:cstheme="minorHAnsi"/>
        </w:rPr>
        <w:t xml:space="preserve"> application of the</w:t>
      </w:r>
      <w:r w:rsidR="00614498" w:rsidRPr="007D7621">
        <w:rPr>
          <w:rFonts w:ascii="Avenir Book" w:hAnsi="Avenir Book" w:cstheme="minorHAnsi"/>
        </w:rPr>
        <w:t>se</w:t>
      </w:r>
      <w:r w:rsidRPr="007D7621">
        <w:rPr>
          <w:rFonts w:ascii="Avenir Book" w:hAnsi="Avenir Book" w:cstheme="minorHAnsi"/>
        </w:rPr>
        <w:t xml:space="preserve"> </w:t>
      </w:r>
      <w:r w:rsidR="00C63B9A" w:rsidRPr="007D7621">
        <w:rPr>
          <w:rFonts w:ascii="Avenir Book" w:hAnsi="Avenir Book" w:cstheme="minorHAnsi"/>
        </w:rPr>
        <w:t>resources</w:t>
      </w:r>
      <w:r w:rsidRPr="007D7621">
        <w:rPr>
          <w:rFonts w:ascii="Avenir Book" w:hAnsi="Avenir Book" w:cstheme="minorHAnsi"/>
        </w:rPr>
        <w:t xml:space="preserve"> in daily li</w:t>
      </w:r>
      <w:r w:rsidR="00614498" w:rsidRPr="007D7621">
        <w:rPr>
          <w:rFonts w:ascii="Avenir Book" w:hAnsi="Avenir Book" w:cstheme="minorHAnsi"/>
        </w:rPr>
        <w:t>fe</w:t>
      </w:r>
      <w:r w:rsidR="00C63B9A" w:rsidRPr="007D7621">
        <w:rPr>
          <w:rFonts w:ascii="Avenir Book" w:hAnsi="Avenir Book" w:cstheme="minorHAnsi"/>
        </w:rPr>
        <w:t>; to test whether, for example, in addition to the ability to recall the sung resources, people with dementia can use them in their daily lives to express</w:t>
      </w:r>
      <w:r w:rsidR="00614498" w:rsidRPr="007D7621">
        <w:rPr>
          <w:rFonts w:ascii="Avenir Book" w:hAnsi="Avenir Book" w:cstheme="minorHAnsi"/>
        </w:rPr>
        <w:t xml:space="preserve"> simple preferences</w:t>
      </w:r>
      <w:r w:rsidR="00C63B9A" w:rsidRPr="007D7621">
        <w:rPr>
          <w:rFonts w:ascii="Avenir Book" w:hAnsi="Avenir Book" w:cstheme="minorHAnsi"/>
        </w:rPr>
        <w:t xml:space="preserve"> (say, for particular foods, drinks or activities) and thus allow them greater autonomy over</w:t>
      </w:r>
      <w:r w:rsidR="00614498" w:rsidRPr="007D7621">
        <w:rPr>
          <w:rFonts w:ascii="Avenir Book" w:hAnsi="Avenir Book" w:cstheme="minorHAnsi"/>
        </w:rPr>
        <w:t xml:space="preserve"> some of their basic needs.</w:t>
      </w:r>
      <w:r w:rsidR="00C63B9A" w:rsidRPr="007D7621">
        <w:rPr>
          <w:rFonts w:ascii="Avenir Book" w:hAnsi="Avenir Book" w:cstheme="minorHAnsi"/>
        </w:rPr>
        <w:t xml:space="preserve"> </w:t>
      </w:r>
      <w:r w:rsidR="00614498" w:rsidRPr="007D7621">
        <w:rPr>
          <w:rFonts w:ascii="Avenir Book" w:hAnsi="Avenir Book" w:cstheme="minorHAnsi"/>
        </w:rPr>
        <w:t>Although there is currently no cure for dementia, an intervention that could improve verbal communication</w:t>
      </w:r>
      <w:r w:rsidR="00C63B9A" w:rsidRPr="007D7621">
        <w:rPr>
          <w:rFonts w:ascii="Avenir Book" w:hAnsi="Avenir Book" w:cstheme="minorHAnsi"/>
        </w:rPr>
        <w:t xml:space="preserve"> for a longer period than would normally be the case in the course of the disease</w:t>
      </w:r>
      <w:r w:rsidR="00614498" w:rsidRPr="007D7621">
        <w:rPr>
          <w:rFonts w:ascii="Avenir Book" w:hAnsi="Avenir Book" w:cstheme="minorHAnsi"/>
        </w:rPr>
        <w:t xml:space="preserve">, could enhance the quality of life of both patients and carers. </w:t>
      </w:r>
      <w:r w:rsidR="00E22D8A" w:rsidRPr="007D7621">
        <w:rPr>
          <w:rFonts w:ascii="Avenir Book" w:hAnsi="Avenir Book" w:cstheme="minorHAnsi"/>
        </w:rPr>
        <w:t xml:space="preserve">A further benefit of this approach is both </w:t>
      </w:r>
      <w:r w:rsidR="00090D33" w:rsidRPr="007D7621">
        <w:rPr>
          <w:rFonts w:ascii="Avenir Book" w:hAnsi="Avenir Book" w:cstheme="minorHAnsi"/>
        </w:rPr>
        <w:t>its</w:t>
      </w:r>
      <w:r w:rsidR="00E22D8A" w:rsidRPr="007D7621">
        <w:rPr>
          <w:rFonts w:ascii="Avenir Book" w:hAnsi="Avenir Book" w:cstheme="minorHAnsi"/>
        </w:rPr>
        <w:t xml:space="preserve"> relatively </w:t>
      </w:r>
      <w:r w:rsidR="00090D33" w:rsidRPr="007D7621">
        <w:rPr>
          <w:rFonts w:ascii="Avenir Book" w:hAnsi="Avenir Book" w:cstheme="minorHAnsi"/>
        </w:rPr>
        <w:t>low cost (</w:t>
      </w:r>
      <w:proofErr w:type="spellStart"/>
      <w:r w:rsidR="00090D33" w:rsidRPr="007D7621">
        <w:rPr>
          <w:rFonts w:ascii="Avenir Book" w:hAnsi="Avenir Book" w:cstheme="minorHAnsi"/>
        </w:rPr>
        <w:t>Ratovohery</w:t>
      </w:r>
      <w:proofErr w:type="spellEnd"/>
      <w:r w:rsidR="00090D33" w:rsidRPr="007D7621">
        <w:rPr>
          <w:rFonts w:ascii="Avenir Book" w:hAnsi="Avenir Book" w:cstheme="minorHAnsi"/>
        </w:rPr>
        <w:t xml:space="preserve"> et al. 2019)</w:t>
      </w:r>
      <w:r w:rsidR="00E22D8A" w:rsidRPr="007D7621">
        <w:rPr>
          <w:rFonts w:ascii="Avenir Book" w:hAnsi="Avenir Book" w:cstheme="minorHAnsi"/>
        </w:rPr>
        <w:t xml:space="preserve"> and the near universal enjoyment and capacity for music even for those in the more advanced stages of dementia. </w:t>
      </w:r>
      <w:r w:rsidR="00887817" w:rsidRPr="007D7621">
        <w:rPr>
          <w:rFonts w:ascii="Avenir Book" w:hAnsi="Avenir Book" w:cstheme="minorHAnsi"/>
          <w:lang w:val="en"/>
        </w:rPr>
        <w:t>Music seems to have the ability to reach the parts of the brain that other interventions cannot, and it has a power beyond its notes to rekindle memories, words and a sense of well-being.</w:t>
      </w:r>
    </w:p>
    <w:p w14:paraId="4D67C752" w14:textId="77777777" w:rsidR="00090D33" w:rsidRPr="007D7621" w:rsidRDefault="00090D33" w:rsidP="00E22D8A">
      <w:pPr>
        <w:rPr>
          <w:rFonts w:ascii="Avenir Book" w:hAnsi="Avenir Book" w:cstheme="minorHAnsi"/>
        </w:rPr>
      </w:pPr>
    </w:p>
    <w:p w14:paraId="0C51E2FE" w14:textId="77777777" w:rsidR="00090D33" w:rsidRPr="007D7621" w:rsidRDefault="00090D33" w:rsidP="00E22D8A">
      <w:pPr>
        <w:rPr>
          <w:rFonts w:ascii="Avenir Book" w:hAnsi="Avenir Book" w:cstheme="minorHAnsi"/>
        </w:rPr>
      </w:pPr>
    </w:p>
    <w:p w14:paraId="02CF7F24" w14:textId="4DD7441C" w:rsidR="00955A48" w:rsidRPr="007D7621" w:rsidRDefault="001E0588" w:rsidP="00C63B9A">
      <w:pPr>
        <w:rPr>
          <w:rFonts w:ascii="Avenir Book" w:hAnsi="Avenir Book" w:cstheme="minorHAnsi"/>
          <w:i/>
          <w:iCs/>
        </w:rPr>
      </w:pPr>
      <w:r w:rsidRPr="007D7621">
        <w:rPr>
          <w:rFonts w:ascii="Avenir Book" w:hAnsi="Avenir Book" w:cstheme="minorHAnsi"/>
          <w:i/>
          <w:iCs/>
        </w:rPr>
        <w:t>References</w:t>
      </w:r>
    </w:p>
    <w:p w14:paraId="601820AD" w14:textId="77777777" w:rsidR="00B1650A" w:rsidRPr="007D7621" w:rsidRDefault="00B1650A" w:rsidP="0013542F">
      <w:pPr>
        <w:rPr>
          <w:rFonts w:ascii="Avenir Book" w:hAnsi="Avenir Book" w:cstheme="minorHAnsi"/>
        </w:rPr>
      </w:pPr>
    </w:p>
    <w:p w14:paraId="3A10F5D1" w14:textId="3C4076E3" w:rsidR="001E0588" w:rsidRPr="007D7621" w:rsidRDefault="001E0588" w:rsidP="00B84590">
      <w:pPr>
        <w:rPr>
          <w:rFonts w:ascii="Avenir Book" w:hAnsi="Avenir Book" w:cstheme="minorHAnsi"/>
        </w:rPr>
      </w:pPr>
      <w:r w:rsidRPr="007D7621">
        <w:rPr>
          <w:rFonts w:ascii="Avenir Book" w:hAnsi="Avenir Book" w:cstheme="minorHAnsi"/>
        </w:rPr>
        <w:t xml:space="preserve">Baird, A., </w:t>
      </w:r>
      <w:proofErr w:type="spellStart"/>
      <w:r w:rsidRPr="007D7621">
        <w:rPr>
          <w:rFonts w:ascii="Avenir Book" w:hAnsi="Avenir Book" w:cstheme="minorHAnsi"/>
        </w:rPr>
        <w:t>Brancatisano</w:t>
      </w:r>
      <w:proofErr w:type="spellEnd"/>
      <w:r w:rsidRPr="007D7621">
        <w:rPr>
          <w:rFonts w:ascii="Avenir Book" w:hAnsi="Avenir Book" w:cstheme="minorHAnsi"/>
        </w:rPr>
        <w:t>, O., &amp; Thompson, W. (2017). Preservation of music evoked autobiographical memories is dependent on the type but not the severity of dementia. </w:t>
      </w:r>
      <w:r w:rsidRPr="007D7621">
        <w:rPr>
          <w:rFonts w:ascii="Avenir Book" w:hAnsi="Avenir Book" w:cstheme="minorHAnsi"/>
          <w:i/>
          <w:iCs/>
        </w:rPr>
        <w:t>Journal of the Neurological Sciences</w:t>
      </w:r>
      <w:r w:rsidRPr="007D7621">
        <w:rPr>
          <w:rFonts w:ascii="Avenir Book" w:hAnsi="Avenir Book" w:cstheme="minorHAnsi"/>
        </w:rPr>
        <w:t>, </w:t>
      </w:r>
      <w:r w:rsidRPr="007D7621">
        <w:rPr>
          <w:rFonts w:ascii="Avenir Book" w:hAnsi="Avenir Book" w:cstheme="minorHAnsi"/>
          <w:i/>
          <w:iCs/>
        </w:rPr>
        <w:t>381</w:t>
      </w:r>
      <w:r w:rsidRPr="007D7621">
        <w:rPr>
          <w:rFonts w:ascii="Avenir Book" w:hAnsi="Avenir Book" w:cstheme="minorHAnsi"/>
        </w:rPr>
        <w:t>, 85.</w:t>
      </w:r>
    </w:p>
    <w:p w14:paraId="101DB736" w14:textId="0E5882C7" w:rsidR="001E0588" w:rsidRPr="007D7621" w:rsidRDefault="001E0588" w:rsidP="00B84590">
      <w:pPr>
        <w:rPr>
          <w:rFonts w:ascii="Avenir Book" w:hAnsi="Avenir Book" w:cstheme="minorHAnsi"/>
        </w:rPr>
      </w:pPr>
      <w:r w:rsidRPr="007D7621">
        <w:rPr>
          <w:rFonts w:ascii="Avenir Book" w:hAnsi="Avenir Book" w:cstheme="minorHAnsi"/>
        </w:rPr>
        <w:t xml:space="preserve">Baird, A., Samson, S., Miller, L., &amp; Chalmers, K. (2017). Does music training facilitate the mnemonic effect of song? An exploration of musicians and </w:t>
      </w:r>
      <w:proofErr w:type="spellStart"/>
      <w:r w:rsidRPr="007D7621">
        <w:rPr>
          <w:rFonts w:ascii="Avenir Book" w:hAnsi="Avenir Book" w:cstheme="minorHAnsi"/>
        </w:rPr>
        <w:t>nonmusicians</w:t>
      </w:r>
      <w:proofErr w:type="spellEnd"/>
      <w:r w:rsidRPr="007D7621">
        <w:rPr>
          <w:rFonts w:ascii="Avenir Book" w:hAnsi="Avenir Book" w:cstheme="minorHAnsi"/>
        </w:rPr>
        <w:t xml:space="preserve"> with and without Alzheimer’s dementia. </w:t>
      </w:r>
      <w:r w:rsidRPr="007D7621">
        <w:rPr>
          <w:rFonts w:ascii="Avenir Book" w:hAnsi="Avenir Book" w:cstheme="minorHAnsi"/>
          <w:i/>
          <w:iCs/>
        </w:rPr>
        <w:t>Journal of clinical and experimental neuropsychology</w:t>
      </w:r>
      <w:r w:rsidRPr="007D7621">
        <w:rPr>
          <w:rFonts w:ascii="Avenir Book" w:hAnsi="Avenir Book" w:cstheme="minorHAnsi"/>
        </w:rPr>
        <w:t>, </w:t>
      </w:r>
      <w:r w:rsidRPr="007D7621">
        <w:rPr>
          <w:rFonts w:ascii="Avenir Book" w:hAnsi="Avenir Book" w:cstheme="minorHAnsi"/>
          <w:i/>
          <w:iCs/>
        </w:rPr>
        <w:t>39</w:t>
      </w:r>
      <w:r w:rsidRPr="007D7621">
        <w:rPr>
          <w:rFonts w:ascii="Avenir Book" w:hAnsi="Avenir Book" w:cstheme="minorHAnsi"/>
        </w:rPr>
        <w:t>(1), 9-21.</w:t>
      </w:r>
    </w:p>
    <w:p w14:paraId="3AABB77B" w14:textId="7EC2FD12" w:rsidR="00B45579" w:rsidRPr="007D7621" w:rsidRDefault="00B45579" w:rsidP="00B84590">
      <w:pPr>
        <w:rPr>
          <w:rFonts w:ascii="Avenir Book" w:hAnsi="Avenir Book" w:cstheme="minorHAnsi"/>
        </w:rPr>
      </w:pPr>
      <w:r w:rsidRPr="007D7621">
        <w:rPr>
          <w:rFonts w:ascii="Avenir Book" w:hAnsi="Avenir Book" w:cstheme="minorHAnsi"/>
        </w:rPr>
        <w:t>Baird, A., &amp; Thompson, W. F. (2018). The impact of music on the self in dementia. </w:t>
      </w:r>
      <w:r w:rsidRPr="007D7621">
        <w:rPr>
          <w:rFonts w:ascii="Avenir Book" w:hAnsi="Avenir Book" w:cstheme="minorHAnsi"/>
          <w:i/>
          <w:iCs/>
        </w:rPr>
        <w:t>Journal of Alzheimer's Disease</w:t>
      </w:r>
      <w:r w:rsidRPr="007D7621">
        <w:rPr>
          <w:rFonts w:ascii="Avenir Book" w:hAnsi="Avenir Book" w:cstheme="minorHAnsi"/>
        </w:rPr>
        <w:t>, </w:t>
      </w:r>
      <w:r w:rsidRPr="007D7621">
        <w:rPr>
          <w:rFonts w:ascii="Avenir Book" w:hAnsi="Avenir Book" w:cstheme="minorHAnsi"/>
          <w:i/>
          <w:iCs/>
        </w:rPr>
        <w:t>61</w:t>
      </w:r>
      <w:r w:rsidRPr="007D7621">
        <w:rPr>
          <w:rFonts w:ascii="Avenir Book" w:hAnsi="Avenir Book" w:cstheme="minorHAnsi"/>
        </w:rPr>
        <w:t>(3), 827-841.</w:t>
      </w:r>
    </w:p>
    <w:p w14:paraId="19739AEB" w14:textId="091A6D6D" w:rsidR="00B45579" w:rsidRPr="007D7621" w:rsidRDefault="00B45579" w:rsidP="00B84590">
      <w:pPr>
        <w:rPr>
          <w:rFonts w:ascii="Avenir Book" w:hAnsi="Avenir Book" w:cstheme="minorHAnsi"/>
        </w:rPr>
      </w:pPr>
      <w:r w:rsidRPr="007D7621">
        <w:rPr>
          <w:rFonts w:ascii="Avenir Book" w:hAnsi="Avenir Book" w:cstheme="minorHAnsi"/>
        </w:rPr>
        <w:lastRenderedPageBreak/>
        <w:t>Baird, A., &amp; Thompson, W. F. (2019). When music compensates language: a case study of severe aphasia in dementia and the use of music by a spousal caregiver. </w:t>
      </w:r>
      <w:r w:rsidRPr="007D7621">
        <w:rPr>
          <w:rFonts w:ascii="Avenir Book" w:hAnsi="Avenir Book" w:cstheme="minorHAnsi"/>
          <w:i/>
          <w:iCs/>
        </w:rPr>
        <w:t>Aphasiology</w:t>
      </w:r>
      <w:r w:rsidRPr="007D7621">
        <w:rPr>
          <w:rFonts w:ascii="Avenir Book" w:hAnsi="Avenir Book" w:cstheme="minorHAnsi"/>
        </w:rPr>
        <w:t>, </w:t>
      </w:r>
      <w:r w:rsidRPr="007D7621">
        <w:rPr>
          <w:rFonts w:ascii="Avenir Book" w:hAnsi="Avenir Book" w:cstheme="minorHAnsi"/>
          <w:i/>
          <w:iCs/>
        </w:rPr>
        <w:t>33</w:t>
      </w:r>
      <w:r w:rsidRPr="007D7621">
        <w:rPr>
          <w:rFonts w:ascii="Avenir Book" w:hAnsi="Avenir Book" w:cstheme="minorHAnsi"/>
        </w:rPr>
        <w:t>(4), 449-465.</w:t>
      </w:r>
    </w:p>
    <w:p w14:paraId="7E83E5B1" w14:textId="68AABA28" w:rsidR="00B84590" w:rsidRPr="007D7621" w:rsidRDefault="00B84590" w:rsidP="00B84590">
      <w:pPr>
        <w:rPr>
          <w:rFonts w:ascii="Avenir Book" w:hAnsi="Avenir Book" w:cstheme="minorHAnsi"/>
          <w:i/>
        </w:rPr>
      </w:pPr>
      <w:proofErr w:type="spellStart"/>
      <w:r w:rsidRPr="007D7621">
        <w:rPr>
          <w:rFonts w:ascii="Avenir Book" w:hAnsi="Avenir Book" w:cstheme="minorHAnsi"/>
        </w:rPr>
        <w:t>Carozza</w:t>
      </w:r>
      <w:proofErr w:type="spellEnd"/>
      <w:r w:rsidRPr="007D7621">
        <w:rPr>
          <w:rFonts w:ascii="Avenir Book" w:hAnsi="Avenir Book" w:cstheme="minorHAnsi"/>
        </w:rPr>
        <w:t xml:space="preserve">, </w:t>
      </w:r>
      <w:proofErr w:type="spellStart"/>
      <w:r w:rsidRPr="007D7621">
        <w:rPr>
          <w:rFonts w:ascii="Avenir Book" w:hAnsi="Avenir Book" w:cstheme="minorHAnsi"/>
        </w:rPr>
        <w:t>Serrone</w:t>
      </w:r>
      <w:proofErr w:type="spellEnd"/>
      <w:r w:rsidRPr="007D7621">
        <w:rPr>
          <w:rFonts w:ascii="Avenir Book" w:hAnsi="Avenir Book" w:cstheme="minorHAnsi"/>
        </w:rPr>
        <w:t xml:space="preserve">, </w:t>
      </w:r>
      <w:proofErr w:type="spellStart"/>
      <w:r w:rsidRPr="007D7621">
        <w:rPr>
          <w:rFonts w:ascii="Avenir Book" w:hAnsi="Avenir Book" w:cstheme="minorHAnsi"/>
        </w:rPr>
        <w:t>Sugatan</w:t>
      </w:r>
      <w:proofErr w:type="spellEnd"/>
      <w:r w:rsidRPr="007D7621">
        <w:rPr>
          <w:rFonts w:ascii="Avenir Book" w:hAnsi="Avenir Book" w:cstheme="minorHAnsi"/>
        </w:rPr>
        <w:t xml:space="preserve">. 2017. Non-pharmacological approaches in dementia. </w:t>
      </w:r>
      <w:r w:rsidRPr="007D7621">
        <w:rPr>
          <w:rFonts w:ascii="Avenir Book" w:hAnsi="Avenir Book" w:cstheme="minorHAnsi"/>
          <w:i/>
        </w:rPr>
        <w:t>Music and Medicine 4, 253-261</w:t>
      </w:r>
    </w:p>
    <w:p w14:paraId="78B46D84" w14:textId="031F5BD5" w:rsidR="00B45579" w:rsidRPr="007D7621" w:rsidRDefault="00B45579" w:rsidP="00B84590">
      <w:pPr>
        <w:rPr>
          <w:rFonts w:ascii="Avenir Book" w:hAnsi="Avenir Book" w:cstheme="minorHAnsi"/>
          <w:iCs/>
        </w:rPr>
      </w:pPr>
      <w:r w:rsidRPr="007D7621">
        <w:rPr>
          <w:rFonts w:ascii="Avenir Book" w:hAnsi="Avenir Book" w:cstheme="minorHAnsi"/>
          <w:iCs/>
        </w:rPr>
        <w:t>Cuddy, L. L., &amp; Duffin, J. (2005). Music, memory, and Alzheimer’s disease: is music recognition spared in dementia, and how can it be assessed? </w:t>
      </w:r>
      <w:r w:rsidRPr="007D7621">
        <w:rPr>
          <w:rFonts w:ascii="Avenir Book" w:hAnsi="Avenir Book" w:cstheme="minorHAnsi"/>
          <w:i/>
          <w:iCs/>
        </w:rPr>
        <w:t>Medical hypotheses</w:t>
      </w:r>
      <w:r w:rsidRPr="007D7621">
        <w:rPr>
          <w:rFonts w:ascii="Avenir Book" w:hAnsi="Avenir Book" w:cstheme="minorHAnsi"/>
          <w:iCs/>
        </w:rPr>
        <w:t>, </w:t>
      </w:r>
      <w:r w:rsidRPr="007D7621">
        <w:rPr>
          <w:rFonts w:ascii="Avenir Book" w:hAnsi="Avenir Book" w:cstheme="minorHAnsi"/>
          <w:i/>
          <w:iCs/>
        </w:rPr>
        <w:t>64</w:t>
      </w:r>
      <w:r w:rsidRPr="007D7621">
        <w:rPr>
          <w:rFonts w:ascii="Avenir Book" w:hAnsi="Avenir Book" w:cstheme="minorHAnsi"/>
          <w:iCs/>
        </w:rPr>
        <w:t>(2), 229-235.</w:t>
      </w:r>
    </w:p>
    <w:p w14:paraId="0F3340DE" w14:textId="716F9149" w:rsidR="00084218" w:rsidRPr="007D7621" w:rsidRDefault="00084218" w:rsidP="00B84590">
      <w:pPr>
        <w:rPr>
          <w:rFonts w:ascii="Avenir Book" w:hAnsi="Avenir Book" w:cstheme="minorHAnsi"/>
          <w:iCs/>
        </w:rPr>
      </w:pPr>
      <w:r w:rsidRPr="007D7621">
        <w:rPr>
          <w:rFonts w:ascii="Avenir Book" w:hAnsi="Avenir Book" w:cstheme="minorHAnsi"/>
          <w:iCs/>
        </w:rPr>
        <w:t>Egan, M., Bérubé, D., Racine, G., Leonard, C., &amp; Rochon, E. (2010). Methods to enhance verbal communication between individuals with Alzheimer's disease and their formal and informal caregivers: a systematic review. </w:t>
      </w:r>
      <w:r w:rsidRPr="007D7621">
        <w:rPr>
          <w:rFonts w:ascii="Avenir Book" w:hAnsi="Avenir Book" w:cstheme="minorHAnsi"/>
          <w:i/>
          <w:iCs/>
        </w:rPr>
        <w:t>International Journal of Alzheimer’s Disease</w:t>
      </w:r>
      <w:r w:rsidRPr="007D7621">
        <w:rPr>
          <w:rFonts w:ascii="Avenir Book" w:hAnsi="Avenir Book" w:cstheme="minorHAnsi"/>
          <w:iCs/>
        </w:rPr>
        <w:t>, </w:t>
      </w:r>
      <w:r w:rsidRPr="007D7621">
        <w:rPr>
          <w:rFonts w:ascii="Avenir Book" w:hAnsi="Avenir Book" w:cstheme="minorHAnsi"/>
          <w:i/>
          <w:iCs/>
        </w:rPr>
        <w:t>2010</w:t>
      </w:r>
      <w:r w:rsidRPr="007D7621">
        <w:rPr>
          <w:rFonts w:ascii="Avenir Book" w:hAnsi="Avenir Book" w:cstheme="minorHAnsi"/>
          <w:iCs/>
        </w:rPr>
        <w:t>.</w:t>
      </w:r>
    </w:p>
    <w:p w14:paraId="4F024138" w14:textId="07399E32" w:rsidR="00B45579" w:rsidRPr="007D7621" w:rsidRDefault="00B45579" w:rsidP="00B84590">
      <w:pPr>
        <w:rPr>
          <w:rFonts w:ascii="Avenir Book" w:hAnsi="Avenir Book" w:cstheme="minorHAnsi"/>
          <w:iCs/>
        </w:rPr>
      </w:pPr>
      <w:r w:rsidRPr="007D7621">
        <w:rPr>
          <w:rFonts w:ascii="Avenir Book" w:hAnsi="Avenir Book" w:cstheme="minorHAnsi"/>
          <w:iCs/>
        </w:rPr>
        <w:t>Golden, H. L., Clark, C. N., Nicholas, J. M., Cohen, M. H., Slattery, C. F., Paterson, R. W., ... &amp; Warren, J. D. (2017). Music perception in dementia. </w:t>
      </w:r>
      <w:r w:rsidRPr="007D7621">
        <w:rPr>
          <w:rFonts w:ascii="Avenir Book" w:hAnsi="Avenir Book" w:cstheme="minorHAnsi"/>
          <w:i/>
          <w:iCs/>
        </w:rPr>
        <w:t>Journal of Alzheimer's disease</w:t>
      </w:r>
      <w:r w:rsidRPr="007D7621">
        <w:rPr>
          <w:rFonts w:ascii="Avenir Book" w:hAnsi="Avenir Book" w:cstheme="minorHAnsi"/>
          <w:iCs/>
        </w:rPr>
        <w:t>, </w:t>
      </w:r>
      <w:r w:rsidRPr="007D7621">
        <w:rPr>
          <w:rFonts w:ascii="Avenir Book" w:hAnsi="Avenir Book" w:cstheme="minorHAnsi"/>
          <w:i/>
          <w:iCs/>
        </w:rPr>
        <w:t>55</w:t>
      </w:r>
      <w:r w:rsidRPr="007D7621">
        <w:rPr>
          <w:rFonts w:ascii="Avenir Book" w:hAnsi="Avenir Book" w:cstheme="minorHAnsi"/>
          <w:iCs/>
        </w:rPr>
        <w:t>(3), 933-949.</w:t>
      </w:r>
    </w:p>
    <w:p w14:paraId="60257F13" w14:textId="5A9631D3" w:rsidR="00B45579" w:rsidRPr="007D7621" w:rsidRDefault="00B45579" w:rsidP="00242B3C">
      <w:pPr>
        <w:spacing w:before="240"/>
        <w:rPr>
          <w:rFonts w:ascii="Avenir Book" w:hAnsi="Avenir Book" w:cstheme="minorHAnsi"/>
          <w:iCs/>
        </w:rPr>
      </w:pPr>
      <w:proofErr w:type="spellStart"/>
      <w:r w:rsidRPr="007D7621">
        <w:rPr>
          <w:rFonts w:ascii="Avenir Book" w:hAnsi="Avenir Book" w:cstheme="minorHAnsi"/>
          <w:iCs/>
        </w:rPr>
        <w:t>Hammar</w:t>
      </w:r>
      <w:proofErr w:type="spellEnd"/>
      <w:r w:rsidRPr="007D7621">
        <w:rPr>
          <w:rFonts w:ascii="Avenir Book" w:hAnsi="Avenir Book" w:cstheme="minorHAnsi"/>
          <w:iCs/>
        </w:rPr>
        <w:t xml:space="preserve">, L. M., </w:t>
      </w:r>
      <w:proofErr w:type="spellStart"/>
      <w:r w:rsidRPr="007D7621">
        <w:rPr>
          <w:rFonts w:ascii="Avenir Book" w:hAnsi="Avenir Book" w:cstheme="minorHAnsi"/>
          <w:iCs/>
        </w:rPr>
        <w:t>Emami</w:t>
      </w:r>
      <w:proofErr w:type="spellEnd"/>
      <w:r w:rsidRPr="007D7621">
        <w:rPr>
          <w:rFonts w:ascii="Avenir Book" w:hAnsi="Avenir Book" w:cstheme="minorHAnsi"/>
          <w:iCs/>
        </w:rPr>
        <w:t xml:space="preserve">, A., </w:t>
      </w:r>
      <w:proofErr w:type="spellStart"/>
      <w:r w:rsidRPr="007D7621">
        <w:rPr>
          <w:rFonts w:ascii="Avenir Book" w:hAnsi="Avenir Book" w:cstheme="minorHAnsi"/>
          <w:iCs/>
        </w:rPr>
        <w:t>Götell</w:t>
      </w:r>
      <w:proofErr w:type="spellEnd"/>
      <w:r w:rsidRPr="007D7621">
        <w:rPr>
          <w:rFonts w:ascii="Avenir Book" w:hAnsi="Avenir Book" w:cstheme="minorHAnsi"/>
          <w:iCs/>
        </w:rPr>
        <w:t xml:space="preserve">, E., &amp; </w:t>
      </w:r>
      <w:proofErr w:type="spellStart"/>
      <w:r w:rsidRPr="007D7621">
        <w:rPr>
          <w:rFonts w:ascii="Avenir Book" w:hAnsi="Avenir Book" w:cstheme="minorHAnsi"/>
          <w:iCs/>
        </w:rPr>
        <w:t>Engström</w:t>
      </w:r>
      <w:proofErr w:type="spellEnd"/>
      <w:r w:rsidRPr="007D7621">
        <w:rPr>
          <w:rFonts w:ascii="Avenir Book" w:hAnsi="Avenir Book" w:cstheme="minorHAnsi"/>
          <w:iCs/>
        </w:rPr>
        <w:t>, G. (2011). The impact of caregivers’ singing on expressions of emotion and resistance during morning care situations in persons with dementia: an intervention in dementia care. </w:t>
      </w:r>
      <w:r w:rsidRPr="007D7621">
        <w:rPr>
          <w:rFonts w:ascii="Avenir Book" w:hAnsi="Avenir Book" w:cstheme="minorHAnsi"/>
          <w:i/>
          <w:iCs/>
        </w:rPr>
        <w:t>Journal of clinical nursing</w:t>
      </w:r>
      <w:r w:rsidRPr="007D7621">
        <w:rPr>
          <w:rFonts w:ascii="Avenir Book" w:hAnsi="Avenir Book" w:cstheme="minorHAnsi"/>
          <w:iCs/>
        </w:rPr>
        <w:t>, </w:t>
      </w:r>
      <w:r w:rsidRPr="007D7621">
        <w:rPr>
          <w:rFonts w:ascii="Avenir Book" w:hAnsi="Avenir Book" w:cstheme="minorHAnsi"/>
          <w:i/>
          <w:iCs/>
        </w:rPr>
        <w:t>20</w:t>
      </w:r>
      <w:r w:rsidRPr="007D7621">
        <w:rPr>
          <w:rFonts w:ascii="Avenir Book" w:hAnsi="Avenir Book" w:cstheme="minorHAnsi"/>
          <w:iCs/>
        </w:rPr>
        <w:t>(7</w:t>
      </w:r>
      <w:r w:rsidRPr="007D7621">
        <w:rPr>
          <w:rFonts w:ascii="Cambria Math" w:hAnsi="Cambria Math" w:cs="Cambria Math"/>
          <w:iCs/>
        </w:rPr>
        <w:t>‐</w:t>
      </w:r>
      <w:r w:rsidRPr="007D7621">
        <w:rPr>
          <w:rFonts w:ascii="Avenir Book" w:hAnsi="Avenir Book" w:cstheme="minorHAnsi"/>
          <w:iCs/>
        </w:rPr>
        <w:t>8), 969-978.</w:t>
      </w:r>
    </w:p>
    <w:p w14:paraId="2B4ECBC7" w14:textId="564E4AEC" w:rsidR="00B45579" w:rsidRPr="007D7621" w:rsidRDefault="00B45579" w:rsidP="00B84590">
      <w:pPr>
        <w:rPr>
          <w:rFonts w:ascii="Avenir Book" w:hAnsi="Avenir Book" w:cstheme="minorHAnsi"/>
          <w:iCs/>
        </w:rPr>
      </w:pPr>
      <w:r w:rsidRPr="007D7621">
        <w:rPr>
          <w:rFonts w:ascii="Avenir Book" w:hAnsi="Avenir Book" w:cstheme="minorHAnsi"/>
          <w:iCs/>
        </w:rPr>
        <w:t xml:space="preserve">Hsu, M. H., Flowerdew, R., Parker, M., </w:t>
      </w:r>
      <w:proofErr w:type="spellStart"/>
      <w:r w:rsidRPr="007D7621">
        <w:rPr>
          <w:rFonts w:ascii="Avenir Book" w:hAnsi="Avenir Book" w:cstheme="minorHAnsi"/>
          <w:iCs/>
        </w:rPr>
        <w:t>Fachner</w:t>
      </w:r>
      <w:proofErr w:type="spellEnd"/>
      <w:r w:rsidRPr="007D7621">
        <w:rPr>
          <w:rFonts w:ascii="Avenir Book" w:hAnsi="Avenir Book" w:cstheme="minorHAnsi"/>
          <w:iCs/>
        </w:rPr>
        <w:t>, J., &amp; Odell-Miller, H. (2015). Individual music therapy for managing neuropsychiatric symptoms for people with dementia and their carers: a cluster randomised controlled feasibility study. </w:t>
      </w:r>
      <w:r w:rsidRPr="007D7621">
        <w:rPr>
          <w:rFonts w:ascii="Avenir Book" w:hAnsi="Avenir Book" w:cstheme="minorHAnsi"/>
          <w:i/>
          <w:iCs/>
        </w:rPr>
        <w:t>BMC geriatrics</w:t>
      </w:r>
      <w:r w:rsidRPr="007D7621">
        <w:rPr>
          <w:rFonts w:ascii="Avenir Book" w:hAnsi="Avenir Book" w:cstheme="minorHAnsi"/>
          <w:iCs/>
        </w:rPr>
        <w:t>, </w:t>
      </w:r>
      <w:r w:rsidRPr="007D7621">
        <w:rPr>
          <w:rFonts w:ascii="Avenir Book" w:hAnsi="Avenir Book" w:cstheme="minorHAnsi"/>
          <w:i/>
          <w:iCs/>
        </w:rPr>
        <w:t>15</w:t>
      </w:r>
      <w:r w:rsidRPr="007D7621">
        <w:rPr>
          <w:rFonts w:ascii="Avenir Book" w:hAnsi="Avenir Book" w:cstheme="minorHAnsi"/>
          <w:iCs/>
        </w:rPr>
        <w:t>(1), 84.</w:t>
      </w:r>
    </w:p>
    <w:p w14:paraId="66890495" w14:textId="1368CD41" w:rsidR="00084218" w:rsidRPr="007D7621" w:rsidRDefault="00084218" w:rsidP="00B84590">
      <w:pPr>
        <w:rPr>
          <w:rFonts w:ascii="Avenir Book" w:hAnsi="Avenir Book" w:cstheme="minorHAnsi"/>
          <w:iCs/>
        </w:rPr>
      </w:pPr>
      <w:r w:rsidRPr="007D7621">
        <w:rPr>
          <w:rFonts w:ascii="Avenir Book" w:hAnsi="Avenir Book" w:cstheme="minorHAnsi"/>
          <w:iCs/>
        </w:rPr>
        <w:t>Hubbard, G., Cook, A., Tester, S., &amp; Downs, M. (2002). Beyond words: Older people with dementia using and interpreting nonverbal behaviour. </w:t>
      </w:r>
      <w:r w:rsidRPr="007D7621">
        <w:rPr>
          <w:rFonts w:ascii="Avenir Book" w:hAnsi="Avenir Book" w:cstheme="minorHAnsi"/>
          <w:i/>
          <w:iCs/>
        </w:rPr>
        <w:t>Journal of Aging Studies</w:t>
      </w:r>
      <w:r w:rsidRPr="007D7621">
        <w:rPr>
          <w:rFonts w:ascii="Avenir Book" w:hAnsi="Avenir Book" w:cstheme="minorHAnsi"/>
          <w:iCs/>
        </w:rPr>
        <w:t>, </w:t>
      </w:r>
      <w:r w:rsidRPr="007D7621">
        <w:rPr>
          <w:rFonts w:ascii="Avenir Book" w:hAnsi="Avenir Book" w:cstheme="minorHAnsi"/>
          <w:i/>
          <w:iCs/>
        </w:rPr>
        <w:t>16</w:t>
      </w:r>
      <w:r w:rsidRPr="007D7621">
        <w:rPr>
          <w:rFonts w:ascii="Avenir Book" w:hAnsi="Avenir Book" w:cstheme="minorHAnsi"/>
          <w:iCs/>
        </w:rPr>
        <w:t>(2), 155-167.</w:t>
      </w:r>
    </w:p>
    <w:p w14:paraId="3696EEBC" w14:textId="3C48F200" w:rsidR="00460AD3" w:rsidRPr="007D7621" w:rsidRDefault="00460AD3" w:rsidP="00B84590">
      <w:pPr>
        <w:rPr>
          <w:rFonts w:ascii="Avenir Book" w:hAnsi="Avenir Book" w:cstheme="minorHAnsi"/>
          <w:iCs/>
        </w:rPr>
      </w:pPr>
      <w:proofErr w:type="spellStart"/>
      <w:r w:rsidRPr="007D7621">
        <w:rPr>
          <w:rFonts w:ascii="Avenir Book" w:hAnsi="Avenir Book" w:cstheme="minorHAnsi"/>
          <w:iCs/>
        </w:rPr>
        <w:t>Kerer</w:t>
      </w:r>
      <w:proofErr w:type="spellEnd"/>
      <w:r w:rsidRPr="007D7621">
        <w:rPr>
          <w:rFonts w:ascii="Avenir Book" w:hAnsi="Avenir Book" w:cstheme="minorHAnsi"/>
          <w:iCs/>
        </w:rPr>
        <w:t xml:space="preserve">, M., </w:t>
      </w:r>
      <w:proofErr w:type="spellStart"/>
      <w:r w:rsidRPr="007D7621">
        <w:rPr>
          <w:rFonts w:ascii="Avenir Book" w:hAnsi="Avenir Book" w:cstheme="minorHAnsi"/>
          <w:iCs/>
        </w:rPr>
        <w:t>Marksteiner</w:t>
      </w:r>
      <w:proofErr w:type="spellEnd"/>
      <w:r w:rsidRPr="007D7621">
        <w:rPr>
          <w:rFonts w:ascii="Avenir Book" w:hAnsi="Avenir Book" w:cstheme="minorHAnsi"/>
          <w:iCs/>
        </w:rPr>
        <w:t xml:space="preserve">, J., </w:t>
      </w:r>
      <w:proofErr w:type="spellStart"/>
      <w:r w:rsidRPr="007D7621">
        <w:rPr>
          <w:rFonts w:ascii="Avenir Book" w:hAnsi="Avenir Book" w:cstheme="minorHAnsi"/>
          <w:iCs/>
        </w:rPr>
        <w:t>Hinterhuber</w:t>
      </w:r>
      <w:proofErr w:type="spellEnd"/>
      <w:r w:rsidRPr="007D7621">
        <w:rPr>
          <w:rFonts w:ascii="Avenir Book" w:hAnsi="Avenir Book" w:cstheme="minorHAnsi"/>
          <w:iCs/>
        </w:rPr>
        <w:t xml:space="preserve">, H., Mazzola, G., Kemmler, G., </w:t>
      </w:r>
      <w:proofErr w:type="spellStart"/>
      <w:r w:rsidRPr="007D7621">
        <w:rPr>
          <w:rFonts w:ascii="Avenir Book" w:hAnsi="Avenir Book" w:cstheme="minorHAnsi"/>
          <w:iCs/>
        </w:rPr>
        <w:t>Bliem</w:t>
      </w:r>
      <w:proofErr w:type="spellEnd"/>
      <w:r w:rsidRPr="007D7621">
        <w:rPr>
          <w:rFonts w:ascii="Avenir Book" w:hAnsi="Avenir Book" w:cstheme="minorHAnsi"/>
          <w:iCs/>
        </w:rPr>
        <w:t>, H. R., &amp; Weiss, E. M. (2013). Explicit (semantic) memory for music in patients with mild cognitive impairment and early-stage Alzheimer's disease. </w:t>
      </w:r>
      <w:r w:rsidRPr="007D7621">
        <w:rPr>
          <w:rFonts w:ascii="Avenir Book" w:hAnsi="Avenir Book" w:cstheme="minorHAnsi"/>
          <w:i/>
          <w:iCs/>
        </w:rPr>
        <w:t>Experimental aging research</w:t>
      </w:r>
      <w:r w:rsidRPr="007D7621">
        <w:rPr>
          <w:rFonts w:ascii="Avenir Book" w:hAnsi="Avenir Book" w:cstheme="minorHAnsi"/>
          <w:iCs/>
        </w:rPr>
        <w:t>, </w:t>
      </w:r>
      <w:r w:rsidRPr="007D7621">
        <w:rPr>
          <w:rFonts w:ascii="Avenir Book" w:hAnsi="Avenir Book" w:cstheme="minorHAnsi"/>
          <w:i/>
          <w:iCs/>
        </w:rPr>
        <w:t>39</w:t>
      </w:r>
      <w:r w:rsidRPr="007D7621">
        <w:rPr>
          <w:rFonts w:ascii="Avenir Book" w:hAnsi="Avenir Book" w:cstheme="minorHAnsi"/>
          <w:iCs/>
        </w:rPr>
        <w:t>(5), 536-564.</w:t>
      </w:r>
    </w:p>
    <w:p w14:paraId="75E87058" w14:textId="77777777" w:rsidR="00326604" w:rsidRPr="007D7621" w:rsidRDefault="00326604" w:rsidP="00326604">
      <w:pPr>
        <w:rPr>
          <w:rFonts w:ascii="Avenir Book" w:hAnsi="Avenir Book" w:cstheme="minorHAnsi"/>
          <w:iCs/>
        </w:rPr>
      </w:pPr>
      <w:proofErr w:type="spellStart"/>
      <w:r w:rsidRPr="007D7621">
        <w:rPr>
          <w:rFonts w:ascii="Avenir Book" w:hAnsi="Avenir Book" w:cstheme="minorHAnsi"/>
          <w:iCs/>
        </w:rPr>
        <w:t>Moussard</w:t>
      </w:r>
      <w:proofErr w:type="spellEnd"/>
      <w:r w:rsidRPr="007D7621">
        <w:rPr>
          <w:rFonts w:ascii="Avenir Book" w:hAnsi="Avenir Book" w:cstheme="minorHAnsi"/>
          <w:iCs/>
        </w:rPr>
        <w:t xml:space="preserve">, A., </w:t>
      </w:r>
      <w:proofErr w:type="spellStart"/>
      <w:r w:rsidRPr="007D7621">
        <w:rPr>
          <w:rFonts w:ascii="Avenir Book" w:hAnsi="Avenir Book" w:cstheme="minorHAnsi"/>
          <w:iCs/>
        </w:rPr>
        <w:t>Bigand</w:t>
      </w:r>
      <w:proofErr w:type="spellEnd"/>
      <w:r w:rsidRPr="007D7621">
        <w:rPr>
          <w:rFonts w:ascii="Avenir Book" w:hAnsi="Avenir Book" w:cstheme="minorHAnsi"/>
          <w:iCs/>
        </w:rPr>
        <w:t xml:space="preserve">, E., Belleville, S., &amp; </w:t>
      </w:r>
      <w:proofErr w:type="spellStart"/>
      <w:r w:rsidRPr="007D7621">
        <w:rPr>
          <w:rFonts w:ascii="Avenir Book" w:hAnsi="Avenir Book" w:cstheme="minorHAnsi"/>
          <w:iCs/>
        </w:rPr>
        <w:t>Peretz</w:t>
      </w:r>
      <w:proofErr w:type="spellEnd"/>
      <w:r w:rsidRPr="007D7621">
        <w:rPr>
          <w:rFonts w:ascii="Avenir Book" w:hAnsi="Avenir Book" w:cstheme="minorHAnsi"/>
          <w:iCs/>
        </w:rPr>
        <w:t>, I. (2012). Music as an aid to learn new verbal information in Alzheimer's disease. </w:t>
      </w:r>
      <w:r w:rsidRPr="007D7621">
        <w:rPr>
          <w:rFonts w:ascii="Avenir Book" w:hAnsi="Avenir Book" w:cstheme="minorHAnsi"/>
          <w:i/>
          <w:iCs/>
        </w:rPr>
        <w:t>Music Perception: An Interdisciplinary Journal</w:t>
      </w:r>
      <w:r w:rsidRPr="007D7621">
        <w:rPr>
          <w:rFonts w:ascii="Avenir Book" w:hAnsi="Avenir Book" w:cstheme="minorHAnsi"/>
          <w:iCs/>
        </w:rPr>
        <w:t>, </w:t>
      </w:r>
      <w:r w:rsidRPr="007D7621">
        <w:rPr>
          <w:rFonts w:ascii="Avenir Book" w:hAnsi="Avenir Book" w:cstheme="minorHAnsi"/>
          <w:i/>
          <w:iCs/>
        </w:rPr>
        <w:t>29</w:t>
      </w:r>
      <w:r w:rsidRPr="007D7621">
        <w:rPr>
          <w:rFonts w:ascii="Avenir Book" w:hAnsi="Avenir Book" w:cstheme="minorHAnsi"/>
          <w:iCs/>
        </w:rPr>
        <w:t>(5), 521-531.</w:t>
      </w:r>
    </w:p>
    <w:p w14:paraId="052379CF" w14:textId="2025BB27" w:rsidR="00242B3C" w:rsidRPr="007D7621" w:rsidRDefault="00326604" w:rsidP="00242B3C">
      <w:pPr>
        <w:rPr>
          <w:rFonts w:ascii="Avenir Book" w:hAnsi="Avenir Book" w:cstheme="minorHAnsi"/>
          <w:iCs/>
        </w:rPr>
      </w:pPr>
      <w:proofErr w:type="spellStart"/>
      <w:r w:rsidRPr="007D7621">
        <w:rPr>
          <w:rFonts w:ascii="Avenir Book" w:hAnsi="Avenir Book" w:cstheme="minorHAnsi"/>
          <w:iCs/>
        </w:rPr>
        <w:t>Moussard</w:t>
      </w:r>
      <w:proofErr w:type="spellEnd"/>
      <w:r w:rsidRPr="007D7621">
        <w:rPr>
          <w:rFonts w:ascii="Avenir Book" w:hAnsi="Avenir Book" w:cstheme="minorHAnsi"/>
          <w:iCs/>
        </w:rPr>
        <w:t xml:space="preserve">, A., </w:t>
      </w:r>
      <w:proofErr w:type="spellStart"/>
      <w:r w:rsidRPr="007D7621">
        <w:rPr>
          <w:rFonts w:ascii="Avenir Book" w:hAnsi="Avenir Book" w:cstheme="minorHAnsi"/>
          <w:iCs/>
        </w:rPr>
        <w:t>Bigand</w:t>
      </w:r>
      <w:proofErr w:type="spellEnd"/>
      <w:r w:rsidRPr="007D7621">
        <w:rPr>
          <w:rFonts w:ascii="Avenir Book" w:hAnsi="Avenir Book" w:cstheme="minorHAnsi"/>
          <w:iCs/>
        </w:rPr>
        <w:t xml:space="preserve">, E., Belleville, S., &amp; </w:t>
      </w:r>
      <w:proofErr w:type="spellStart"/>
      <w:r w:rsidRPr="007D7621">
        <w:rPr>
          <w:rFonts w:ascii="Avenir Book" w:hAnsi="Avenir Book" w:cstheme="minorHAnsi"/>
          <w:iCs/>
        </w:rPr>
        <w:t>Peretz</w:t>
      </w:r>
      <w:proofErr w:type="spellEnd"/>
      <w:r w:rsidRPr="007D7621">
        <w:rPr>
          <w:rFonts w:ascii="Avenir Book" w:hAnsi="Avenir Book" w:cstheme="minorHAnsi"/>
          <w:iCs/>
        </w:rPr>
        <w:t>, I. (2014). Learning sung lyrics aids retention in normal ageing and Alzheimer's disease. </w:t>
      </w:r>
      <w:r w:rsidRPr="007D7621">
        <w:rPr>
          <w:rFonts w:ascii="Avenir Book" w:hAnsi="Avenir Book" w:cstheme="minorHAnsi"/>
          <w:i/>
          <w:iCs/>
        </w:rPr>
        <w:t>Neuropsychological Rehabilitation</w:t>
      </w:r>
      <w:r w:rsidRPr="007D7621">
        <w:rPr>
          <w:rFonts w:ascii="Avenir Book" w:hAnsi="Avenir Book" w:cstheme="minorHAnsi"/>
          <w:iCs/>
        </w:rPr>
        <w:t>, </w:t>
      </w:r>
      <w:r w:rsidRPr="007D7621">
        <w:rPr>
          <w:rFonts w:ascii="Avenir Book" w:hAnsi="Avenir Book" w:cstheme="minorHAnsi"/>
          <w:i/>
          <w:iCs/>
        </w:rPr>
        <w:t>24</w:t>
      </w:r>
      <w:r w:rsidRPr="007D7621">
        <w:rPr>
          <w:rFonts w:ascii="Avenir Book" w:hAnsi="Avenir Book" w:cstheme="minorHAnsi"/>
          <w:iCs/>
        </w:rPr>
        <w:t>(6), 894-917</w:t>
      </w:r>
      <w:r w:rsidR="00242B3C" w:rsidRPr="007D7621">
        <w:rPr>
          <w:rFonts w:ascii="Avenir Book" w:hAnsi="Avenir Book" w:cstheme="minorHAnsi"/>
          <w:iCs/>
        </w:rPr>
        <w:t>.</w:t>
      </w:r>
    </w:p>
    <w:p w14:paraId="093F6A33" w14:textId="099C502F" w:rsidR="00242B3C" w:rsidRPr="007D7621" w:rsidRDefault="00242B3C" w:rsidP="00242B3C">
      <w:pPr>
        <w:spacing w:after="0" w:line="240" w:lineRule="auto"/>
        <w:rPr>
          <w:rFonts w:ascii="Avenir Book" w:eastAsia="Times New Roman" w:hAnsi="Avenir Book" w:cs="Calibri"/>
          <w:color w:val="000000"/>
          <w:lang w:eastAsia="en-GB"/>
        </w:rPr>
      </w:pPr>
      <w:r w:rsidRPr="007D7621">
        <w:rPr>
          <w:rFonts w:ascii="Avenir Book" w:eastAsia="Times New Roman" w:hAnsi="Avenir Book" w:cs="Calibri"/>
          <w:color w:val="000000"/>
          <w:lang w:eastAsia="en-GB"/>
        </w:rPr>
        <w:t xml:space="preserve">Ockelford, A. (2012) ‘Songs without words: exploring how music can serve as a proxy language in social interaction with autistic children’, (in) </w:t>
      </w:r>
      <w:r w:rsidRPr="007D7621">
        <w:rPr>
          <w:rFonts w:ascii="Avenir Book" w:eastAsia="Times New Roman" w:hAnsi="Avenir Book" w:cs="Calibri"/>
          <w:i/>
          <w:iCs/>
          <w:color w:val="000000"/>
          <w:lang w:eastAsia="en-GB"/>
        </w:rPr>
        <w:t>Music, Health, and Wellbeing</w:t>
      </w:r>
      <w:r w:rsidRPr="007D7621">
        <w:rPr>
          <w:rFonts w:ascii="Avenir Book" w:eastAsia="Times New Roman" w:hAnsi="Avenir Book" w:cs="Calibri"/>
          <w:color w:val="000000"/>
          <w:lang w:eastAsia="en-GB"/>
        </w:rPr>
        <w:t xml:space="preserve">, R. </w:t>
      </w:r>
      <w:r w:rsidRPr="007D7621">
        <w:rPr>
          <w:rFonts w:ascii="Avenir Book" w:eastAsia="Times New Roman" w:hAnsi="Avenir Book" w:cs="Calibri"/>
          <w:color w:val="000000"/>
          <w:lang w:eastAsia="en-GB"/>
        </w:rPr>
        <w:lastRenderedPageBreak/>
        <w:t>MacDonald, G. Kreutz, and L. Mitchell (eds), New York, NY: Oxford University Press, pp. 289–323.</w:t>
      </w:r>
    </w:p>
    <w:p w14:paraId="4CBCC5B5" w14:textId="00F99829" w:rsidR="007016B4" w:rsidRPr="007D7621" w:rsidRDefault="007016B4" w:rsidP="00242B3C">
      <w:pPr>
        <w:spacing w:after="0" w:line="240" w:lineRule="auto"/>
        <w:rPr>
          <w:rFonts w:ascii="Avenir Book" w:eastAsia="Times New Roman" w:hAnsi="Avenir Book" w:cs="Calibri"/>
          <w:color w:val="000000"/>
          <w:lang w:eastAsia="en-GB"/>
        </w:rPr>
      </w:pPr>
    </w:p>
    <w:p w14:paraId="024F037D" w14:textId="36368959" w:rsidR="007016B4" w:rsidRPr="007D7621" w:rsidRDefault="007016B4" w:rsidP="00242B3C">
      <w:pPr>
        <w:spacing w:after="0" w:line="240" w:lineRule="auto"/>
        <w:rPr>
          <w:rFonts w:ascii="Avenir Book" w:eastAsia="Times New Roman" w:hAnsi="Avenir Book" w:cs="Calibri"/>
          <w:color w:val="000000"/>
          <w:lang w:eastAsia="en-GB"/>
        </w:rPr>
      </w:pPr>
      <w:r w:rsidRPr="007D7621">
        <w:rPr>
          <w:rFonts w:ascii="Avenir Book" w:eastAsia="Times New Roman" w:hAnsi="Avenir Book" w:cs="Calibri"/>
          <w:color w:val="000000"/>
          <w:lang w:eastAsia="en-GB"/>
        </w:rPr>
        <w:t>Ockelford, A. (2013). </w:t>
      </w:r>
      <w:r w:rsidRPr="007D7621">
        <w:rPr>
          <w:rFonts w:ascii="Avenir Book" w:eastAsia="Times New Roman" w:hAnsi="Avenir Book" w:cs="Calibri"/>
          <w:i/>
          <w:iCs/>
          <w:color w:val="000000"/>
          <w:lang w:eastAsia="en-GB"/>
        </w:rPr>
        <w:t>Applied musicology: Using zygonic theory to inform music education, therapy, and psychology research</w:t>
      </w:r>
      <w:r w:rsidRPr="007D7621">
        <w:rPr>
          <w:rFonts w:ascii="Avenir Book" w:eastAsia="Times New Roman" w:hAnsi="Avenir Book" w:cs="Calibri"/>
          <w:color w:val="000000"/>
          <w:lang w:eastAsia="en-GB"/>
        </w:rPr>
        <w:t>. Oxford University Press.</w:t>
      </w:r>
    </w:p>
    <w:p w14:paraId="2372E3DD" w14:textId="77777777" w:rsidR="007016B4" w:rsidRPr="007D7621" w:rsidRDefault="007016B4" w:rsidP="00242B3C">
      <w:pPr>
        <w:spacing w:after="0" w:line="240" w:lineRule="auto"/>
        <w:rPr>
          <w:rFonts w:ascii="Avenir Book" w:eastAsia="Times New Roman" w:hAnsi="Avenir Book" w:cs="Calibri"/>
          <w:color w:val="000000"/>
          <w:sz w:val="24"/>
          <w:szCs w:val="24"/>
          <w:lang w:eastAsia="en-GB"/>
        </w:rPr>
      </w:pPr>
    </w:p>
    <w:p w14:paraId="238C03B3" w14:textId="77777777" w:rsidR="00242B3C" w:rsidRPr="007D7621" w:rsidRDefault="00242B3C" w:rsidP="00242B3C">
      <w:pPr>
        <w:spacing w:after="0" w:line="240" w:lineRule="auto"/>
        <w:rPr>
          <w:rFonts w:ascii="Avenir Book" w:hAnsi="Avenir Book" w:cstheme="minorHAnsi"/>
          <w:iCs/>
        </w:rPr>
      </w:pPr>
      <w:r w:rsidRPr="007D7621">
        <w:rPr>
          <w:rFonts w:ascii="Avenir Book" w:hAnsi="Avenir Book" w:cstheme="minorHAnsi"/>
          <w:iCs/>
        </w:rPr>
        <w:t xml:space="preserve">Ockelford, A. and Atkinson, R. (2019) ‘Music education and music in education’, (in) S. von </w:t>
      </w:r>
      <w:proofErr w:type="spellStart"/>
      <w:r w:rsidRPr="007D7621">
        <w:rPr>
          <w:rFonts w:ascii="Avenir Book" w:hAnsi="Avenir Book" w:cstheme="minorHAnsi"/>
          <w:iCs/>
        </w:rPr>
        <w:t>Tetzchner</w:t>
      </w:r>
      <w:proofErr w:type="spellEnd"/>
      <w:r w:rsidRPr="007D7621">
        <w:rPr>
          <w:rFonts w:ascii="Avenir Book" w:hAnsi="Avenir Book" w:cstheme="minorHAnsi"/>
          <w:iCs/>
        </w:rPr>
        <w:t xml:space="preserve">, B. </w:t>
      </w:r>
      <w:proofErr w:type="spellStart"/>
      <w:r w:rsidRPr="007D7621">
        <w:rPr>
          <w:rFonts w:ascii="Avenir Book" w:hAnsi="Avenir Book" w:cstheme="minorHAnsi"/>
          <w:iCs/>
        </w:rPr>
        <w:t>Elmerskog</w:t>
      </w:r>
      <w:proofErr w:type="spellEnd"/>
      <w:r w:rsidRPr="007D7621">
        <w:rPr>
          <w:rFonts w:ascii="Avenir Book" w:hAnsi="Avenir Book" w:cstheme="minorHAnsi"/>
          <w:iCs/>
        </w:rPr>
        <w:t xml:space="preserve">, A. </w:t>
      </w:r>
      <w:proofErr w:type="spellStart"/>
      <w:r w:rsidRPr="007D7621">
        <w:rPr>
          <w:rFonts w:ascii="Avenir Book" w:hAnsi="Avenir Book" w:cstheme="minorHAnsi"/>
          <w:iCs/>
        </w:rPr>
        <w:t>Tøssebro</w:t>
      </w:r>
      <w:proofErr w:type="spellEnd"/>
      <w:r w:rsidRPr="007D7621">
        <w:rPr>
          <w:rFonts w:ascii="Avenir Book" w:hAnsi="Avenir Book" w:cstheme="minorHAnsi"/>
          <w:iCs/>
        </w:rPr>
        <w:t xml:space="preserve"> and S. </w:t>
      </w:r>
      <w:proofErr w:type="spellStart"/>
      <w:r w:rsidRPr="007D7621">
        <w:rPr>
          <w:rFonts w:ascii="Avenir Book" w:hAnsi="Avenir Book" w:cstheme="minorHAnsi"/>
          <w:iCs/>
        </w:rPr>
        <w:t>Rokne</w:t>
      </w:r>
      <w:proofErr w:type="spellEnd"/>
      <w:r w:rsidRPr="007D7621">
        <w:rPr>
          <w:rFonts w:ascii="Avenir Book" w:hAnsi="Avenir Book" w:cstheme="minorHAnsi"/>
          <w:iCs/>
        </w:rPr>
        <w:t xml:space="preserve"> (eds), </w:t>
      </w:r>
      <w:r w:rsidRPr="007D7621">
        <w:rPr>
          <w:rFonts w:ascii="Avenir Book" w:hAnsi="Avenir Book" w:cstheme="minorHAnsi"/>
          <w:i/>
          <w:iCs/>
        </w:rPr>
        <w:t>Juvenile Neuronal Ceroid Lipofuscinosis, Childhood Dementia and Education</w:t>
      </w:r>
      <w:r w:rsidRPr="007D7621">
        <w:rPr>
          <w:rFonts w:ascii="Avenir Book" w:hAnsi="Avenir Book" w:cstheme="minorHAnsi"/>
          <w:iCs/>
        </w:rPr>
        <w:t xml:space="preserve">, </w:t>
      </w:r>
      <w:proofErr w:type="spellStart"/>
      <w:r w:rsidRPr="007D7621">
        <w:rPr>
          <w:rFonts w:ascii="Avenir Book" w:hAnsi="Avenir Book" w:cstheme="minorHAnsi"/>
          <w:iCs/>
        </w:rPr>
        <w:t>Melhu</w:t>
      </w:r>
      <w:proofErr w:type="spellEnd"/>
      <w:r w:rsidRPr="007D7621">
        <w:rPr>
          <w:rFonts w:ascii="Avenir Book" w:hAnsi="Avenir Book" w:cstheme="minorHAnsi"/>
          <w:iCs/>
        </w:rPr>
        <w:t xml:space="preserve">, Norway: </w:t>
      </w:r>
      <w:proofErr w:type="spellStart"/>
      <w:r w:rsidRPr="007D7621">
        <w:rPr>
          <w:rFonts w:ascii="Avenir Book" w:hAnsi="Avenir Book" w:cstheme="minorHAnsi"/>
          <w:iCs/>
        </w:rPr>
        <w:t>Snøfugl</w:t>
      </w:r>
      <w:proofErr w:type="spellEnd"/>
      <w:r w:rsidRPr="007D7621">
        <w:rPr>
          <w:rFonts w:ascii="Avenir Book" w:hAnsi="Avenir Book" w:cstheme="minorHAnsi"/>
          <w:iCs/>
        </w:rPr>
        <w:t xml:space="preserve"> </w:t>
      </w:r>
      <w:proofErr w:type="spellStart"/>
      <w:r w:rsidRPr="007D7621">
        <w:rPr>
          <w:rFonts w:ascii="Avenir Book" w:hAnsi="Avenir Book" w:cstheme="minorHAnsi"/>
          <w:iCs/>
        </w:rPr>
        <w:t>Forlag</w:t>
      </w:r>
      <w:proofErr w:type="spellEnd"/>
      <w:r w:rsidRPr="007D7621">
        <w:rPr>
          <w:rFonts w:ascii="Avenir Book" w:hAnsi="Avenir Book" w:cstheme="minorHAnsi"/>
          <w:iCs/>
        </w:rPr>
        <w:t>, pp. 343–358</w:t>
      </w:r>
    </w:p>
    <w:p w14:paraId="5B03A9D8" w14:textId="77777777" w:rsidR="00242B3C" w:rsidRPr="007D7621" w:rsidRDefault="00242B3C" w:rsidP="00242B3C">
      <w:pPr>
        <w:spacing w:after="0" w:line="240" w:lineRule="auto"/>
        <w:rPr>
          <w:rFonts w:ascii="Avenir Book" w:hAnsi="Avenir Book" w:cstheme="minorHAnsi"/>
          <w:iCs/>
        </w:rPr>
      </w:pPr>
    </w:p>
    <w:p w14:paraId="3550EB22" w14:textId="77777777" w:rsidR="00242B3C" w:rsidRPr="007D7621" w:rsidRDefault="00326604" w:rsidP="00242B3C">
      <w:pPr>
        <w:spacing w:after="0" w:line="240" w:lineRule="auto"/>
        <w:rPr>
          <w:rFonts w:ascii="Avenir Book" w:eastAsia="Times New Roman" w:hAnsi="Avenir Book" w:cs="Calibri"/>
          <w:color w:val="000000"/>
          <w:sz w:val="24"/>
          <w:szCs w:val="24"/>
          <w:lang w:eastAsia="en-GB"/>
        </w:rPr>
      </w:pPr>
      <w:proofErr w:type="spellStart"/>
      <w:r w:rsidRPr="007D7621">
        <w:rPr>
          <w:rFonts w:ascii="Avenir Book" w:hAnsi="Avenir Book" w:cstheme="minorHAnsi"/>
        </w:rPr>
        <w:t>Palisson</w:t>
      </w:r>
      <w:proofErr w:type="spellEnd"/>
      <w:r w:rsidRPr="007D7621">
        <w:rPr>
          <w:rFonts w:ascii="Avenir Book" w:hAnsi="Avenir Book" w:cstheme="minorHAnsi"/>
        </w:rPr>
        <w:t>, J., Roussel-</w:t>
      </w:r>
      <w:proofErr w:type="spellStart"/>
      <w:r w:rsidRPr="007D7621">
        <w:rPr>
          <w:rFonts w:ascii="Avenir Book" w:hAnsi="Avenir Book" w:cstheme="minorHAnsi"/>
        </w:rPr>
        <w:t>Baclet</w:t>
      </w:r>
      <w:proofErr w:type="spellEnd"/>
      <w:r w:rsidRPr="007D7621">
        <w:rPr>
          <w:rFonts w:ascii="Avenir Book" w:hAnsi="Avenir Book" w:cstheme="minorHAnsi"/>
        </w:rPr>
        <w:t xml:space="preserve">, C., </w:t>
      </w:r>
      <w:proofErr w:type="spellStart"/>
      <w:r w:rsidRPr="007D7621">
        <w:rPr>
          <w:rFonts w:ascii="Avenir Book" w:hAnsi="Avenir Book" w:cstheme="minorHAnsi"/>
        </w:rPr>
        <w:t>Maillet</w:t>
      </w:r>
      <w:proofErr w:type="spellEnd"/>
      <w:r w:rsidRPr="007D7621">
        <w:rPr>
          <w:rFonts w:ascii="Avenir Book" w:hAnsi="Avenir Book" w:cstheme="minorHAnsi"/>
        </w:rPr>
        <w:t xml:space="preserve">, D., Belin, C., </w:t>
      </w:r>
      <w:proofErr w:type="spellStart"/>
      <w:r w:rsidRPr="007D7621">
        <w:rPr>
          <w:rFonts w:ascii="Avenir Book" w:hAnsi="Avenir Book" w:cstheme="minorHAnsi"/>
        </w:rPr>
        <w:t>Ankri</w:t>
      </w:r>
      <w:proofErr w:type="spellEnd"/>
      <w:r w:rsidRPr="007D7621">
        <w:rPr>
          <w:rFonts w:ascii="Avenir Book" w:hAnsi="Avenir Book" w:cstheme="minorHAnsi"/>
        </w:rPr>
        <w:t xml:space="preserve">, J., &amp; </w:t>
      </w:r>
      <w:proofErr w:type="spellStart"/>
      <w:r w:rsidRPr="007D7621">
        <w:rPr>
          <w:rFonts w:ascii="Avenir Book" w:hAnsi="Avenir Book" w:cstheme="minorHAnsi"/>
        </w:rPr>
        <w:t>Narme</w:t>
      </w:r>
      <w:proofErr w:type="spellEnd"/>
      <w:r w:rsidRPr="007D7621">
        <w:rPr>
          <w:rFonts w:ascii="Avenir Book" w:hAnsi="Avenir Book" w:cstheme="minorHAnsi"/>
        </w:rPr>
        <w:t>, P. (2015). Music enhances verbal episodic memory in Alzheimer’s disease. </w:t>
      </w:r>
      <w:r w:rsidRPr="007D7621">
        <w:rPr>
          <w:rFonts w:ascii="Avenir Book" w:hAnsi="Avenir Book" w:cstheme="minorHAnsi"/>
          <w:i/>
          <w:iCs/>
        </w:rPr>
        <w:t>Journal of clinical and experimental neuropsychology</w:t>
      </w:r>
      <w:r w:rsidRPr="007D7621">
        <w:rPr>
          <w:rFonts w:ascii="Avenir Book" w:hAnsi="Avenir Book" w:cstheme="minorHAnsi"/>
        </w:rPr>
        <w:t>, </w:t>
      </w:r>
      <w:r w:rsidRPr="007D7621">
        <w:rPr>
          <w:rFonts w:ascii="Avenir Book" w:hAnsi="Avenir Book" w:cstheme="minorHAnsi"/>
          <w:i/>
          <w:iCs/>
        </w:rPr>
        <w:t>37</w:t>
      </w:r>
      <w:r w:rsidRPr="007D7621">
        <w:rPr>
          <w:rFonts w:ascii="Avenir Book" w:hAnsi="Avenir Book" w:cstheme="minorHAnsi"/>
        </w:rPr>
        <w:t>(5), 503-517.</w:t>
      </w:r>
    </w:p>
    <w:p w14:paraId="0ADFC737" w14:textId="77777777" w:rsidR="00242B3C" w:rsidRPr="007D7621" w:rsidRDefault="00242B3C" w:rsidP="00242B3C">
      <w:pPr>
        <w:spacing w:after="0" w:line="240" w:lineRule="auto"/>
        <w:rPr>
          <w:rFonts w:ascii="Avenir Book" w:eastAsia="Times New Roman" w:hAnsi="Avenir Book" w:cs="Calibri"/>
          <w:color w:val="000000"/>
          <w:sz w:val="24"/>
          <w:szCs w:val="24"/>
          <w:lang w:eastAsia="en-GB"/>
        </w:rPr>
      </w:pPr>
    </w:p>
    <w:p w14:paraId="69A8C6F5" w14:textId="77777777" w:rsidR="00242B3C" w:rsidRPr="007D7621" w:rsidRDefault="00084218" w:rsidP="00242B3C">
      <w:pPr>
        <w:spacing w:after="0" w:line="240" w:lineRule="auto"/>
        <w:rPr>
          <w:rFonts w:ascii="Avenir Book" w:eastAsia="Times New Roman" w:hAnsi="Avenir Book" w:cs="Calibri"/>
          <w:color w:val="000000"/>
          <w:sz w:val="24"/>
          <w:szCs w:val="24"/>
          <w:lang w:eastAsia="en-GB"/>
        </w:rPr>
      </w:pPr>
      <w:r w:rsidRPr="007D7621">
        <w:rPr>
          <w:rFonts w:ascii="Avenir Book" w:hAnsi="Avenir Book" w:cstheme="minorHAnsi"/>
        </w:rPr>
        <w:t xml:space="preserve">Purnell-Webb, P., &amp; </w:t>
      </w:r>
      <w:proofErr w:type="spellStart"/>
      <w:r w:rsidRPr="007D7621">
        <w:rPr>
          <w:rFonts w:ascii="Avenir Book" w:hAnsi="Avenir Book" w:cstheme="minorHAnsi"/>
        </w:rPr>
        <w:t>Speelman</w:t>
      </w:r>
      <w:proofErr w:type="spellEnd"/>
      <w:r w:rsidRPr="007D7621">
        <w:rPr>
          <w:rFonts w:ascii="Avenir Book" w:hAnsi="Avenir Book" w:cstheme="minorHAnsi"/>
        </w:rPr>
        <w:t>, C. P. (2008). Effects of music on memory for text. </w:t>
      </w:r>
      <w:r w:rsidRPr="007D7621">
        <w:rPr>
          <w:rFonts w:ascii="Avenir Book" w:hAnsi="Avenir Book" w:cstheme="minorHAnsi"/>
          <w:i/>
          <w:iCs/>
        </w:rPr>
        <w:t>Perceptual and Motor Skills</w:t>
      </w:r>
      <w:r w:rsidRPr="007D7621">
        <w:rPr>
          <w:rFonts w:ascii="Avenir Book" w:hAnsi="Avenir Book" w:cstheme="minorHAnsi"/>
        </w:rPr>
        <w:t>, </w:t>
      </w:r>
      <w:r w:rsidRPr="007D7621">
        <w:rPr>
          <w:rFonts w:ascii="Avenir Book" w:hAnsi="Avenir Book" w:cstheme="minorHAnsi"/>
          <w:i/>
          <w:iCs/>
        </w:rPr>
        <w:t>106</w:t>
      </w:r>
      <w:r w:rsidRPr="007D7621">
        <w:rPr>
          <w:rFonts w:ascii="Avenir Book" w:hAnsi="Avenir Book" w:cstheme="minorHAnsi"/>
        </w:rPr>
        <w:t>(3), 927-957.</w:t>
      </w:r>
    </w:p>
    <w:p w14:paraId="21B01119" w14:textId="77777777" w:rsidR="00242B3C" w:rsidRPr="007D7621" w:rsidRDefault="00242B3C" w:rsidP="00242B3C">
      <w:pPr>
        <w:spacing w:after="0" w:line="240" w:lineRule="auto"/>
        <w:rPr>
          <w:rFonts w:ascii="Avenir Book" w:eastAsia="Times New Roman" w:hAnsi="Avenir Book" w:cs="Calibri"/>
          <w:color w:val="000000"/>
          <w:sz w:val="24"/>
          <w:szCs w:val="24"/>
          <w:lang w:eastAsia="en-GB"/>
        </w:rPr>
      </w:pPr>
    </w:p>
    <w:p w14:paraId="03CE215E" w14:textId="0AE581C5" w:rsidR="008C7385" w:rsidRPr="007D7621" w:rsidRDefault="008C7385" w:rsidP="00242B3C">
      <w:pPr>
        <w:spacing w:after="0" w:line="240" w:lineRule="auto"/>
        <w:rPr>
          <w:rFonts w:ascii="Avenir Book" w:eastAsia="Times New Roman" w:hAnsi="Avenir Book" w:cs="Calibri"/>
          <w:color w:val="000000"/>
          <w:sz w:val="24"/>
          <w:szCs w:val="24"/>
          <w:lang w:eastAsia="en-GB"/>
        </w:rPr>
      </w:pPr>
      <w:proofErr w:type="spellStart"/>
      <w:r w:rsidRPr="007D7621">
        <w:rPr>
          <w:rFonts w:ascii="Avenir Book" w:hAnsi="Avenir Book" w:cstheme="minorHAnsi"/>
        </w:rPr>
        <w:t>Ratovohery</w:t>
      </w:r>
      <w:proofErr w:type="spellEnd"/>
      <w:r w:rsidRPr="007D7621">
        <w:rPr>
          <w:rFonts w:ascii="Avenir Book" w:hAnsi="Avenir Book" w:cstheme="minorHAnsi"/>
        </w:rPr>
        <w:t xml:space="preserve">, S., Baudouin, A., </w:t>
      </w:r>
      <w:proofErr w:type="spellStart"/>
      <w:r w:rsidRPr="007D7621">
        <w:rPr>
          <w:rFonts w:ascii="Avenir Book" w:hAnsi="Avenir Book" w:cstheme="minorHAnsi"/>
        </w:rPr>
        <w:t>Palisson</w:t>
      </w:r>
      <w:proofErr w:type="spellEnd"/>
      <w:r w:rsidRPr="007D7621">
        <w:rPr>
          <w:rFonts w:ascii="Avenir Book" w:hAnsi="Avenir Book" w:cstheme="minorHAnsi"/>
        </w:rPr>
        <w:t xml:space="preserve">, J., </w:t>
      </w:r>
      <w:proofErr w:type="spellStart"/>
      <w:r w:rsidRPr="007D7621">
        <w:rPr>
          <w:rFonts w:ascii="Avenir Book" w:hAnsi="Avenir Book" w:cstheme="minorHAnsi"/>
        </w:rPr>
        <w:t>Maillet</w:t>
      </w:r>
      <w:proofErr w:type="spellEnd"/>
      <w:r w:rsidRPr="007D7621">
        <w:rPr>
          <w:rFonts w:ascii="Avenir Book" w:hAnsi="Avenir Book" w:cstheme="minorHAnsi"/>
        </w:rPr>
        <w:t xml:space="preserve">, D., </w:t>
      </w:r>
      <w:proofErr w:type="spellStart"/>
      <w:r w:rsidRPr="007D7621">
        <w:rPr>
          <w:rFonts w:ascii="Avenir Book" w:hAnsi="Avenir Book" w:cstheme="minorHAnsi"/>
        </w:rPr>
        <w:t>Bailon</w:t>
      </w:r>
      <w:proofErr w:type="spellEnd"/>
      <w:r w:rsidRPr="007D7621">
        <w:rPr>
          <w:rFonts w:ascii="Avenir Book" w:hAnsi="Avenir Book" w:cstheme="minorHAnsi"/>
        </w:rPr>
        <w:t xml:space="preserve">, O., Belin, C., &amp; </w:t>
      </w:r>
      <w:proofErr w:type="spellStart"/>
      <w:r w:rsidRPr="007D7621">
        <w:rPr>
          <w:rFonts w:ascii="Avenir Book" w:hAnsi="Avenir Book" w:cstheme="minorHAnsi"/>
        </w:rPr>
        <w:t>Narme</w:t>
      </w:r>
      <w:proofErr w:type="spellEnd"/>
      <w:r w:rsidRPr="007D7621">
        <w:rPr>
          <w:rFonts w:ascii="Avenir Book" w:hAnsi="Avenir Book" w:cstheme="minorHAnsi"/>
        </w:rPr>
        <w:t>, P. (2019). Music as a mnemonic strategy to mitigate verbal episodic memory in Alzheimer’s disease: Does musical valence matter?. </w:t>
      </w:r>
      <w:r w:rsidRPr="007D7621">
        <w:rPr>
          <w:rFonts w:ascii="Avenir Book" w:hAnsi="Avenir Book" w:cstheme="minorHAnsi"/>
          <w:i/>
          <w:iCs/>
        </w:rPr>
        <w:t>Journal of Clinical and Experimental Neuropsychology</w:t>
      </w:r>
      <w:r w:rsidRPr="007D7621">
        <w:rPr>
          <w:rFonts w:ascii="Avenir Book" w:hAnsi="Avenir Book" w:cstheme="minorHAnsi"/>
        </w:rPr>
        <w:t>, </w:t>
      </w:r>
      <w:r w:rsidRPr="007D7621">
        <w:rPr>
          <w:rFonts w:ascii="Avenir Book" w:hAnsi="Avenir Book" w:cstheme="minorHAnsi"/>
          <w:i/>
          <w:iCs/>
        </w:rPr>
        <w:t>41</w:t>
      </w:r>
      <w:r w:rsidRPr="007D7621">
        <w:rPr>
          <w:rFonts w:ascii="Avenir Book" w:hAnsi="Avenir Book" w:cstheme="minorHAnsi"/>
        </w:rPr>
        <w:t>(10), 1060-1073.</w:t>
      </w:r>
    </w:p>
    <w:p w14:paraId="0469ADBB" w14:textId="77777777" w:rsidR="00242B3C" w:rsidRPr="007D7621" w:rsidRDefault="00242B3C" w:rsidP="00326604">
      <w:pPr>
        <w:rPr>
          <w:rFonts w:ascii="Avenir Book" w:hAnsi="Avenir Book" w:cstheme="minorHAnsi"/>
        </w:rPr>
      </w:pPr>
    </w:p>
    <w:p w14:paraId="6D8687EF" w14:textId="7A8CBE33" w:rsidR="00780A72" w:rsidRPr="007D7621" w:rsidRDefault="00780A72" w:rsidP="00326604">
      <w:pPr>
        <w:rPr>
          <w:rFonts w:ascii="Avenir Book" w:hAnsi="Avenir Book" w:cstheme="minorHAnsi"/>
          <w:color w:val="FF0000"/>
        </w:rPr>
      </w:pPr>
      <w:r w:rsidRPr="007D7621">
        <w:rPr>
          <w:rFonts w:ascii="Avenir Book" w:hAnsi="Avenir Book" w:cstheme="minorHAnsi"/>
        </w:rPr>
        <w:t>Schön</w:t>
      </w:r>
      <w:r w:rsidR="00460622" w:rsidRPr="007D7621">
        <w:rPr>
          <w:rFonts w:ascii="Avenir Book" w:hAnsi="Avenir Book" w:cstheme="minorHAnsi"/>
        </w:rPr>
        <w:t>, D</w:t>
      </w:r>
      <w:r w:rsidRPr="007D7621">
        <w:rPr>
          <w:rFonts w:ascii="Avenir Book" w:hAnsi="Avenir Book" w:cstheme="minorHAnsi"/>
        </w:rPr>
        <w:t xml:space="preserve"> and </w:t>
      </w:r>
      <w:proofErr w:type="spellStart"/>
      <w:r w:rsidRPr="007D7621">
        <w:rPr>
          <w:rFonts w:ascii="Avenir Book" w:hAnsi="Avenir Book" w:cstheme="minorHAnsi"/>
        </w:rPr>
        <w:t>Morillon</w:t>
      </w:r>
      <w:proofErr w:type="spellEnd"/>
      <w:r w:rsidRPr="007D7621">
        <w:rPr>
          <w:rFonts w:ascii="Avenir Book" w:hAnsi="Avenir Book" w:cstheme="minorHAnsi"/>
        </w:rPr>
        <w:t>,</w:t>
      </w:r>
      <w:r w:rsidR="00460622" w:rsidRPr="007D7621">
        <w:rPr>
          <w:rFonts w:ascii="Avenir Book" w:hAnsi="Avenir Book" w:cstheme="minorHAnsi"/>
        </w:rPr>
        <w:t xml:space="preserve"> B.</w:t>
      </w:r>
      <w:r w:rsidRPr="007D7621">
        <w:rPr>
          <w:rFonts w:ascii="Avenir Book" w:hAnsi="Avenir Book" w:cstheme="minorHAnsi"/>
        </w:rPr>
        <w:t xml:space="preserve"> </w:t>
      </w:r>
      <w:r w:rsidR="00460622" w:rsidRPr="007D7621">
        <w:rPr>
          <w:rFonts w:ascii="Avenir Book" w:hAnsi="Avenir Book" w:cstheme="minorHAnsi"/>
        </w:rPr>
        <w:t>(</w:t>
      </w:r>
      <w:r w:rsidRPr="007D7621">
        <w:rPr>
          <w:rFonts w:ascii="Avenir Book" w:hAnsi="Avenir Book" w:cstheme="minorHAnsi"/>
        </w:rPr>
        <w:t>2019</w:t>
      </w:r>
      <w:r w:rsidR="00460622" w:rsidRPr="007D7621">
        <w:rPr>
          <w:rFonts w:ascii="Avenir Book" w:hAnsi="Avenir Book" w:cstheme="minorHAnsi"/>
        </w:rPr>
        <w:t>). Music and Language.</w:t>
      </w:r>
      <w:r w:rsidRPr="007D7621">
        <w:rPr>
          <w:rFonts w:ascii="Avenir Book" w:hAnsi="Avenir Book" w:cs="Arial"/>
          <w:color w:val="222222"/>
          <w:sz w:val="20"/>
          <w:szCs w:val="20"/>
          <w:shd w:val="clear" w:color="auto" w:fill="FFFFFF"/>
        </w:rPr>
        <w:t xml:space="preserve"> </w:t>
      </w:r>
      <w:r w:rsidR="00460622" w:rsidRPr="007D7621">
        <w:rPr>
          <w:rFonts w:ascii="Avenir Book" w:hAnsi="Avenir Book" w:cs="Arial"/>
          <w:color w:val="222222"/>
          <w:sz w:val="20"/>
          <w:szCs w:val="20"/>
          <w:shd w:val="clear" w:color="auto" w:fill="FFFFFF"/>
        </w:rPr>
        <w:t>I</w:t>
      </w:r>
      <w:r w:rsidRPr="007D7621">
        <w:rPr>
          <w:rFonts w:ascii="Avenir Book" w:hAnsi="Avenir Book" w:cs="Arial"/>
          <w:color w:val="222222"/>
          <w:sz w:val="20"/>
          <w:szCs w:val="20"/>
          <w:shd w:val="clear" w:color="auto" w:fill="FFFFFF"/>
        </w:rPr>
        <w:t xml:space="preserve">n </w:t>
      </w:r>
      <w:proofErr w:type="spellStart"/>
      <w:r w:rsidRPr="007D7621">
        <w:rPr>
          <w:rFonts w:ascii="Avenir Book" w:hAnsi="Avenir Book" w:cstheme="minorHAnsi"/>
        </w:rPr>
        <w:t>Thaut</w:t>
      </w:r>
      <w:proofErr w:type="spellEnd"/>
      <w:r w:rsidRPr="007D7621">
        <w:rPr>
          <w:rFonts w:ascii="Avenir Book" w:hAnsi="Avenir Book" w:cstheme="minorHAnsi"/>
        </w:rPr>
        <w:t>, M. H., &amp; Hodges, D. A. (Eds.)</w:t>
      </w:r>
      <w:r w:rsidR="00460622" w:rsidRPr="007D7621">
        <w:rPr>
          <w:rFonts w:ascii="Avenir Book" w:hAnsi="Avenir Book" w:cstheme="minorHAnsi"/>
        </w:rPr>
        <w:t xml:space="preserve"> </w:t>
      </w:r>
      <w:r w:rsidRPr="007D7621">
        <w:rPr>
          <w:rFonts w:ascii="Avenir Book" w:hAnsi="Avenir Book" w:cstheme="minorHAnsi"/>
          <w:i/>
          <w:iCs/>
        </w:rPr>
        <w:t>The Oxford Handbook of Music and the Brain</w:t>
      </w:r>
      <w:r w:rsidRPr="007D7621">
        <w:rPr>
          <w:rFonts w:ascii="Avenir Book" w:hAnsi="Avenir Book" w:cstheme="minorHAnsi"/>
        </w:rPr>
        <w:t>.</w:t>
      </w:r>
      <w:r w:rsidR="002110AB" w:rsidRPr="007D7621">
        <w:rPr>
          <w:rFonts w:ascii="Avenir Book" w:hAnsi="Avenir Book" w:cstheme="minorHAnsi"/>
        </w:rPr>
        <w:t xml:space="preserve"> (pp. 391-418). </w:t>
      </w:r>
      <w:r w:rsidRPr="007D7621">
        <w:rPr>
          <w:rFonts w:ascii="Avenir Book" w:hAnsi="Avenir Book" w:cstheme="minorHAnsi"/>
        </w:rPr>
        <w:t>Oxford University Press.</w:t>
      </w:r>
    </w:p>
    <w:p w14:paraId="2B418F09" w14:textId="0C630760" w:rsidR="00084218" w:rsidRPr="007D7621" w:rsidRDefault="00290B73" w:rsidP="00B27AC9">
      <w:pPr>
        <w:rPr>
          <w:rFonts w:ascii="Avenir Book" w:hAnsi="Avenir Book" w:cstheme="minorHAnsi"/>
        </w:rPr>
      </w:pPr>
      <w:r w:rsidRPr="007D7621">
        <w:rPr>
          <w:rFonts w:ascii="Avenir Book" w:hAnsi="Avenir Book" w:cstheme="minorHAnsi"/>
        </w:rPr>
        <w:t xml:space="preserve">Simmons-Stern, N. R., </w:t>
      </w:r>
      <w:proofErr w:type="spellStart"/>
      <w:r w:rsidRPr="007D7621">
        <w:rPr>
          <w:rFonts w:ascii="Avenir Book" w:hAnsi="Avenir Book" w:cstheme="minorHAnsi"/>
        </w:rPr>
        <w:t>Budson</w:t>
      </w:r>
      <w:proofErr w:type="spellEnd"/>
      <w:r w:rsidRPr="007D7621">
        <w:rPr>
          <w:rFonts w:ascii="Avenir Book" w:hAnsi="Avenir Book" w:cstheme="minorHAnsi"/>
        </w:rPr>
        <w:t>, A. E., &amp; Ally, B. A. (2010). Music as a memory enhancer in patients with Alzheimer's disease. </w:t>
      </w:r>
      <w:proofErr w:type="spellStart"/>
      <w:r w:rsidRPr="007D7621">
        <w:rPr>
          <w:rFonts w:ascii="Avenir Book" w:hAnsi="Avenir Book" w:cstheme="minorHAnsi"/>
          <w:i/>
          <w:iCs/>
        </w:rPr>
        <w:t>Neuropsychologia</w:t>
      </w:r>
      <w:proofErr w:type="spellEnd"/>
      <w:r w:rsidRPr="007D7621">
        <w:rPr>
          <w:rFonts w:ascii="Avenir Book" w:hAnsi="Avenir Book" w:cstheme="minorHAnsi"/>
        </w:rPr>
        <w:t>, </w:t>
      </w:r>
      <w:r w:rsidRPr="007D7621">
        <w:rPr>
          <w:rFonts w:ascii="Avenir Book" w:hAnsi="Avenir Book" w:cstheme="minorHAnsi"/>
          <w:i/>
          <w:iCs/>
        </w:rPr>
        <w:t>48</w:t>
      </w:r>
      <w:r w:rsidRPr="007D7621">
        <w:rPr>
          <w:rFonts w:ascii="Avenir Book" w:hAnsi="Avenir Book" w:cstheme="minorHAnsi"/>
        </w:rPr>
        <w:t>(10), 3164-3167.</w:t>
      </w:r>
    </w:p>
    <w:p w14:paraId="1878F61D" w14:textId="24BCE6FB" w:rsidR="00084218" w:rsidRPr="007D7621" w:rsidRDefault="00290B73" w:rsidP="00B27AC9">
      <w:pPr>
        <w:rPr>
          <w:rFonts w:ascii="Avenir Book" w:hAnsi="Avenir Book" w:cstheme="minorHAnsi"/>
        </w:rPr>
      </w:pPr>
      <w:r w:rsidRPr="007D7621">
        <w:rPr>
          <w:rFonts w:ascii="Avenir Book" w:hAnsi="Avenir Book" w:cstheme="minorHAnsi"/>
        </w:rPr>
        <w:t xml:space="preserve">Simmons-Stern, N. R., </w:t>
      </w:r>
      <w:proofErr w:type="spellStart"/>
      <w:r w:rsidRPr="007D7621">
        <w:rPr>
          <w:rFonts w:ascii="Avenir Book" w:hAnsi="Avenir Book" w:cstheme="minorHAnsi"/>
        </w:rPr>
        <w:t>Deason</w:t>
      </w:r>
      <w:proofErr w:type="spellEnd"/>
      <w:r w:rsidRPr="007D7621">
        <w:rPr>
          <w:rFonts w:ascii="Avenir Book" w:hAnsi="Avenir Book" w:cstheme="minorHAnsi"/>
        </w:rPr>
        <w:t xml:space="preserve">, R. G., </w:t>
      </w:r>
      <w:proofErr w:type="spellStart"/>
      <w:r w:rsidRPr="007D7621">
        <w:rPr>
          <w:rFonts w:ascii="Avenir Book" w:hAnsi="Avenir Book" w:cstheme="minorHAnsi"/>
        </w:rPr>
        <w:t>Brandler</w:t>
      </w:r>
      <w:proofErr w:type="spellEnd"/>
      <w:r w:rsidRPr="007D7621">
        <w:rPr>
          <w:rFonts w:ascii="Avenir Book" w:hAnsi="Avenir Book" w:cstheme="minorHAnsi"/>
        </w:rPr>
        <w:t xml:space="preserve">, B. J., </w:t>
      </w:r>
      <w:proofErr w:type="spellStart"/>
      <w:r w:rsidRPr="007D7621">
        <w:rPr>
          <w:rFonts w:ascii="Avenir Book" w:hAnsi="Avenir Book" w:cstheme="minorHAnsi"/>
        </w:rPr>
        <w:t>Frustace</w:t>
      </w:r>
      <w:proofErr w:type="spellEnd"/>
      <w:r w:rsidRPr="007D7621">
        <w:rPr>
          <w:rFonts w:ascii="Avenir Book" w:hAnsi="Avenir Book" w:cstheme="minorHAnsi"/>
        </w:rPr>
        <w:t xml:space="preserve">, B. S., O'Connor, M. K., Ally, B. A., &amp; </w:t>
      </w:r>
      <w:proofErr w:type="spellStart"/>
      <w:r w:rsidRPr="007D7621">
        <w:rPr>
          <w:rFonts w:ascii="Avenir Book" w:hAnsi="Avenir Book" w:cstheme="minorHAnsi"/>
        </w:rPr>
        <w:t>Budson</w:t>
      </w:r>
      <w:proofErr w:type="spellEnd"/>
      <w:r w:rsidRPr="007D7621">
        <w:rPr>
          <w:rFonts w:ascii="Avenir Book" w:hAnsi="Avenir Book" w:cstheme="minorHAnsi"/>
        </w:rPr>
        <w:t>, A. E. (2012). Music-based memory enhancement in Alzheimer's disease: promise and limitations. </w:t>
      </w:r>
      <w:proofErr w:type="spellStart"/>
      <w:r w:rsidRPr="007D7621">
        <w:rPr>
          <w:rFonts w:ascii="Avenir Book" w:hAnsi="Avenir Book" w:cstheme="minorHAnsi"/>
          <w:i/>
          <w:iCs/>
        </w:rPr>
        <w:t>Neuropsychologia</w:t>
      </w:r>
      <w:proofErr w:type="spellEnd"/>
      <w:r w:rsidRPr="007D7621">
        <w:rPr>
          <w:rFonts w:ascii="Avenir Book" w:hAnsi="Avenir Book" w:cstheme="minorHAnsi"/>
        </w:rPr>
        <w:t>, </w:t>
      </w:r>
      <w:r w:rsidRPr="007D7621">
        <w:rPr>
          <w:rFonts w:ascii="Avenir Book" w:hAnsi="Avenir Book" w:cstheme="minorHAnsi"/>
          <w:i/>
          <w:iCs/>
        </w:rPr>
        <w:t>50</w:t>
      </w:r>
      <w:r w:rsidRPr="007D7621">
        <w:rPr>
          <w:rFonts w:ascii="Avenir Book" w:hAnsi="Avenir Book" w:cstheme="minorHAnsi"/>
        </w:rPr>
        <w:t>(14), 3295-3303.</w:t>
      </w:r>
    </w:p>
    <w:p w14:paraId="2D2B50E0" w14:textId="77777777" w:rsidR="00B27AC9" w:rsidRPr="007D7621" w:rsidRDefault="00B27AC9" w:rsidP="00B27AC9">
      <w:pPr>
        <w:rPr>
          <w:rFonts w:ascii="Avenir Book" w:hAnsi="Avenir Book" w:cstheme="minorHAnsi"/>
        </w:rPr>
      </w:pPr>
    </w:p>
    <w:p w14:paraId="31159A1C" w14:textId="24C5FFBC" w:rsidR="002E4545" w:rsidRPr="007D7621" w:rsidRDefault="002E4545" w:rsidP="009E6291">
      <w:pPr>
        <w:rPr>
          <w:rFonts w:ascii="Avenir Book" w:hAnsi="Avenir Book" w:cstheme="minorHAnsi"/>
        </w:rPr>
      </w:pPr>
    </w:p>
    <w:p w14:paraId="327C59C1" w14:textId="77777777" w:rsidR="002E4545" w:rsidRPr="007D7621" w:rsidRDefault="002E4545" w:rsidP="002E4545">
      <w:pPr>
        <w:rPr>
          <w:rFonts w:ascii="Avenir Book" w:hAnsi="Avenir Book" w:cstheme="minorHAnsi"/>
        </w:rPr>
      </w:pPr>
    </w:p>
    <w:p w14:paraId="50CB737D" w14:textId="77777777" w:rsidR="002D792E" w:rsidRPr="007D7621" w:rsidRDefault="002D792E" w:rsidP="009E6291">
      <w:pPr>
        <w:rPr>
          <w:rFonts w:ascii="Avenir Book" w:hAnsi="Avenir Book" w:cstheme="minorHAnsi"/>
          <w:i/>
          <w:iCs/>
        </w:rPr>
      </w:pPr>
    </w:p>
    <w:p w14:paraId="181AE05D" w14:textId="77777777" w:rsidR="002D792E" w:rsidRPr="007D7621" w:rsidRDefault="002D792E" w:rsidP="009E6291">
      <w:pPr>
        <w:rPr>
          <w:rFonts w:ascii="Avenir Book" w:hAnsi="Avenir Book" w:cstheme="minorHAnsi"/>
          <w:i/>
          <w:iCs/>
        </w:rPr>
      </w:pPr>
    </w:p>
    <w:p w14:paraId="4BE8D917" w14:textId="77777777" w:rsidR="002D792E" w:rsidRPr="007D7621" w:rsidRDefault="002D792E" w:rsidP="009E6291">
      <w:pPr>
        <w:rPr>
          <w:rFonts w:ascii="Avenir Book" w:hAnsi="Avenir Book" w:cstheme="minorHAnsi"/>
          <w:i/>
          <w:iCs/>
        </w:rPr>
      </w:pPr>
    </w:p>
    <w:p w14:paraId="4485EA61" w14:textId="77777777" w:rsidR="002D792E" w:rsidRPr="007D7621" w:rsidRDefault="002D792E" w:rsidP="009E6291">
      <w:pPr>
        <w:rPr>
          <w:rFonts w:ascii="Avenir Book" w:hAnsi="Avenir Book" w:cstheme="minorHAnsi"/>
          <w:i/>
          <w:iCs/>
        </w:rPr>
      </w:pPr>
    </w:p>
    <w:p w14:paraId="376BB67C" w14:textId="77777777" w:rsidR="00AB4196" w:rsidRPr="007D7621" w:rsidRDefault="00AB4196" w:rsidP="009E6291">
      <w:pPr>
        <w:rPr>
          <w:rFonts w:ascii="Avenir Book" w:hAnsi="Avenir Book" w:cstheme="minorHAnsi"/>
          <w:i/>
          <w:iCs/>
        </w:rPr>
      </w:pPr>
    </w:p>
    <w:p w14:paraId="5AF0A7C9" w14:textId="2B88BA9C" w:rsidR="002E4545" w:rsidRPr="007D7621" w:rsidRDefault="00005E05" w:rsidP="009E6291">
      <w:pPr>
        <w:rPr>
          <w:rFonts w:ascii="Avenir Book" w:hAnsi="Avenir Book" w:cstheme="minorHAnsi"/>
          <w:i/>
          <w:iCs/>
        </w:rPr>
      </w:pPr>
      <w:r w:rsidRPr="007D7621">
        <w:rPr>
          <w:rFonts w:ascii="Avenir Book" w:hAnsi="Avenir Book" w:cstheme="minorHAnsi"/>
          <w:i/>
          <w:iCs/>
        </w:rPr>
        <w:lastRenderedPageBreak/>
        <w:t>Appendix A</w:t>
      </w:r>
    </w:p>
    <w:p w14:paraId="07D5D771" w14:textId="1CE25A08" w:rsidR="00005E05" w:rsidRPr="007D7621" w:rsidRDefault="00E55461" w:rsidP="009E6291">
      <w:pPr>
        <w:rPr>
          <w:rFonts w:ascii="Avenir Book" w:hAnsi="Avenir Book" w:cstheme="minorHAnsi"/>
          <w:i/>
          <w:iCs/>
        </w:rPr>
      </w:pPr>
      <w:r w:rsidRPr="007D7621">
        <w:rPr>
          <w:rFonts w:ascii="Avenir Book" w:hAnsi="Avenir Book" w:cstheme="minorHAnsi"/>
          <w:i/>
          <w:iCs/>
        </w:rPr>
        <w:t xml:space="preserve">Examples of </w:t>
      </w:r>
      <w:r w:rsidR="00DF506B" w:rsidRPr="007D7621">
        <w:rPr>
          <w:rFonts w:ascii="Avenir Book" w:hAnsi="Avenir Book" w:cstheme="minorHAnsi"/>
          <w:i/>
          <w:iCs/>
        </w:rPr>
        <w:t>Songs</w:t>
      </w:r>
      <w:r w:rsidRPr="007D7621">
        <w:rPr>
          <w:rFonts w:ascii="Avenir Book" w:hAnsi="Avenir Book" w:cstheme="minorHAnsi"/>
          <w:i/>
          <w:iCs/>
        </w:rPr>
        <w:t xml:space="preserve"> used in weekly music sessions.</w:t>
      </w:r>
      <w:r w:rsidR="00DF506B" w:rsidRPr="007D7621">
        <w:rPr>
          <w:rFonts w:ascii="Avenir Book" w:hAnsi="Avenir Book" w:cstheme="minorHAnsi"/>
          <w:i/>
          <w:iCs/>
        </w:rPr>
        <w:t xml:space="preserve"> </w:t>
      </w:r>
    </w:p>
    <w:p w14:paraId="23FEBEB7" w14:textId="69568DE8" w:rsidR="00DF506B" w:rsidRPr="007D7621" w:rsidRDefault="00DF506B" w:rsidP="009E6291">
      <w:pPr>
        <w:rPr>
          <w:rFonts w:ascii="Avenir Book" w:hAnsi="Avenir Book" w:cstheme="minorHAnsi"/>
          <w:i/>
          <w:iCs/>
        </w:rPr>
      </w:pPr>
      <w:r w:rsidRPr="007D7621">
        <w:rPr>
          <w:rFonts w:ascii="Avenir Book" w:hAnsi="Avenir Book" w:cstheme="minorHAnsi"/>
        </w:rPr>
        <w:t>Daisy, daisy</w:t>
      </w:r>
      <w:r w:rsidR="00F41CCF" w:rsidRPr="007D7621">
        <w:rPr>
          <w:rFonts w:ascii="Avenir Book" w:hAnsi="Avenir Book" w:cstheme="minorHAnsi"/>
        </w:rPr>
        <w:t xml:space="preserve">, give me your answer do. </w:t>
      </w:r>
      <w:r w:rsidR="00F41CCF" w:rsidRPr="007D7621">
        <w:rPr>
          <w:rFonts w:ascii="Avenir Book" w:hAnsi="Avenir Book" w:cstheme="minorHAnsi"/>
          <w:i/>
          <w:iCs/>
        </w:rPr>
        <w:t xml:space="preserve">Lyrics and </w:t>
      </w:r>
      <w:r w:rsidR="00DE43C1" w:rsidRPr="007D7621">
        <w:rPr>
          <w:rFonts w:ascii="Avenir Book" w:hAnsi="Avenir Book" w:cstheme="minorHAnsi"/>
          <w:i/>
          <w:iCs/>
        </w:rPr>
        <w:t>music</w:t>
      </w:r>
      <w:r w:rsidR="00F41CCF" w:rsidRPr="007D7621">
        <w:rPr>
          <w:rFonts w:ascii="Avenir Book" w:hAnsi="Avenir Book" w:cstheme="minorHAnsi"/>
        </w:rPr>
        <w:t xml:space="preserve"> </w:t>
      </w:r>
      <w:r w:rsidR="00F41CCF" w:rsidRPr="007D7621">
        <w:rPr>
          <w:rFonts w:ascii="Avenir Book" w:hAnsi="Avenir Book" w:cstheme="minorHAnsi"/>
          <w:i/>
          <w:iCs/>
        </w:rPr>
        <w:t xml:space="preserve">by Harry </w:t>
      </w:r>
      <w:proofErr w:type="spellStart"/>
      <w:r w:rsidR="00F41CCF" w:rsidRPr="007D7621">
        <w:rPr>
          <w:rFonts w:ascii="Avenir Book" w:hAnsi="Avenir Book" w:cstheme="minorHAnsi"/>
          <w:i/>
          <w:iCs/>
        </w:rPr>
        <w:t>Dacre</w:t>
      </w:r>
      <w:proofErr w:type="spellEnd"/>
    </w:p>
    <w:p w14:paraId="3EBA5A35" w14:textId="00726DF0" w:rsidR="00DF506B" w:rsidRPr="007D7621" w:rsidRDefault="00F41CCF" w:rsidP="009E6291">
      <w:pPr>
        <w:rPr>
          <w:rFonts w:ascii="Avenir Book" w:hAnsi="Avenir Book" w:cstheme="minorHAnsi"/>
          <w:i/>
          <w:iCs/>
        </w:rPr>
      </w:pPr>
      <w:r w:rsidRPr="007D7621">
        <w:rPr>
          <w:rFonts w:ascii="Avenir Book" w:hAnsi="Avenir Book" w:cstheme="minorHAnsi"/>
        </w:rPr>
        <w:t xml:space="preserve">Somewhere </w:t>
      </w:r>
      <w:r w:rsidR="00DF506B" w:rsidRPr="007D7621">
        <w:rPr>
          <w:rFonts w:ascii="Avenir Book" w:hAnsi="Avenir Book" w:cstheme="minorHAnsi"/>
        </w:rPr>
        <w:t>Over the Rainbow</w:t>
      </w:r>
      <w:r w:rsidRPr="007D7621">
        <w:rPr>
          <w:rFonts w:ascii="Avenir Book" w:hAnsi="Avenir Book" w:cstheme="minorHAnsi"/>
        </w:rPr>
        <w:t xml:space="preserve">. </w:t>
      </w:r>
      <w:r w:rsidRPr="007D7621">
        <w:rPr>
          <w:rFonts w:ascii="Avenir Book" w:hAnsi="Avenir Book" w:cstheme="minorHAnsi"/>
          <w:i/>
          <w:iCs/>
        </w:rPr>
        <w:t>Lyrics</w:t>
      </w:r>
      <w:r w:rsidR="00324E05" w:rsidRPr="007D7621">
        <w:rPr>
          <w:rFonts w:ascii="Avenir Book" w:hAnsi="Avenir Book" w:cstheme="minorHAnsi"/>
          <w:i/>
          <w:iCs/>
        </w:rPr>
        <w:t xml:space="preserve"> and music</w:t>
      </w:r>
      <w:r w:rsidRPr="007D7621">
        <w:rPr>
          <w:rFonts w:ascii="Avenir Book" w:hAnsi="Avenir Book" w:cstheme="minorHAnsi"/>
          <w:i/>
          <w:iCs/>
        </w:rPr>
        <w:t xml:space="preserve"> by Israel </w:t>
      </w:r>
      <w:proofErr w:type="spellStart"/>
      <w:r w:rsidRPr="007D7621">
        <w:rPr>
          <w:rFonts w:ascii="Avenir Book" w:hAnsi="Avenir Book" w:cstheme="minorHAnsi"/>
          <w:i/>
          <w:iCs/>
        </w:rPr>
        <w:t>Kamakawiwo’ole</w:t>
      </w:r>
      <w:proofErr w:type="spellEnd"/>
      <w:r w:rsidRPr="007D7621">
        <w:rPr>
          <w:rFonts w:ascii="Avenir Book" w:hAnsi="Avenir Book" w:cstheme="minorHAnsi"/>
          <w:i/>
          <w:iCs/>
        </w:rPr>
        <w:t xml:space="preserve">. </w:t>
      </w:r>
    </w:p>
    <w:p w14:paraId="492F5281" w14:textId="24F1678C" w:rsidR="00DF506B" w:rsidRPr="007D7621" w:rsidRDefault="00F41CCF" w:rsidP="009E6291">
      <w:pPr>
        <w:rPr>
          <w:rFonts w:ascii="Avenir Book" w:hAnsi="Avenir Book" w:cstheme="minorHAnsi"/>
          <w:i/>
          <w:iCs/>
        </w:rPr>
      </w:pPr>
      <w:r w:rsidRPr="007D7621">
        <w:rPr>
          <w:rFonts w:ascii="Avenir Book" w:hAnsi="Avenir Book" w:cstheme="minorHAnsi"/>
        </w:rPr>
        <w:t xml:space="preserve">When the </w:t>
      </w:r>
      <w:r w:rsidR="00DF506B" w:rsidRPr="007D7621">
        <w:rPr>
          <w:rFonts w:ascii="Avenir Book" w:hAnsi="Avenir Book" w:cstheme="minorHAnsi"/>
        </w:rPr>
        <w:t xml:space="preserve">Red </w:t>
      </w:r>
      <w:proofErr w:type="spellStart"/>
      <w:r w:rsidRPr="007D7621">
        <w:rPr>
          <w:rFonts w:ascii="Avenir Book" w:hAnsi="Avenir Book" w:cstheme="minorHAnsi"/>
        </w:rPr>
        <w:t>Red</w:t>
      </w:r>
      <w:proofErr w:type="spellEnd"/>
      <w:r w:rsidRPr="007D7621">
        <w:rPr>
          <w:rFonts w:ascii="Avenir Book" w:hAnsi="Avenir Book" w:cstheme="minorHAnsi"/>
        </w:rPr>
        <w:t xml:space="preserve"> </w:t>
      </w:r>
      <w:r w:rsidR="00DF506B" w:rsidRPr="007D7621">
        <w:rPr>
          <w:rFonts w:ascii="Avenir Book" w:hAnsi="Avenir Book" w:cstheme="minorHAnsi"/>
        </w:rPr>
        <w:t>Robin</w:t>
      </w:r>
      <w:r w:rsidRPr="007D7621">
        <w:rPr>
          <w:rFonts w:ascii="Avenir Book" w:hAnsi="Avenir Book" w:cstheme="minorHAnsi"/>
        </w:rPr>
        <w:t xml:space="preserve">. </w:t>
      </w:r>
      <w:r w:rsidRPr="007D7621">
        <w:rPr>
          <w:rFonts w:ascii="Avenir Book" w:hAnsi="Avenir Book" w:cstheme="minorHAnsi"/>
          <w:i/>
          <w:iCs/>
        </w:rPr>
        <w:t>Lyrics</w:t>
      </w:r>
      <w:r w:rsidR="00DE43C1" w:rsidRPr="007D7621">
        <w:rPr>
          <w:rFonts w:ascii="Avenir Book" w:hAnsi="Avenir Book" w:cstheme="minorHAnsi"/>
          <w:i/>
          <w:iCs/>
        </w:rPr>
        <w:t xml:space="preserve"> and music</w:t>
      </w:r>
      <w:r w:rsidRPr="007D7621">
        <w:rPr>
          <w:rFonts w:ascii="Avenir Book" w:hAnsi="Avenir Book" w:cstheme="minorHAnsi"/>
          <w:i/>
          <w:iCs/>
        </w:rPr>
        <w:t xml:space="preserve"> by Harry Woods. </w:t>
      </w:r>
    </w:p>
    <w:p w14:paraId="64C714FE" w14:textId="3A597EC7" w:rsidR="00DF506B" w:rsidRPr="007D7621" w:rsidRDefault="00DF506B" w:rsidP="009E6291">
      <w:pPr>
        <w:rPr>
          <w:rFonts w:ascii="Avenir Book" w:hAnsi="Avenir Book" w:cstheme="minorHAnsi"/>
          <w:i/>
          <w:iCs/>
        </w:rPr>
      </w:pPr>
      <w:r w:rsidRPr="007D7621">
        <w:rPr>
          <w:rFonts w:ascii="Avenir Book" w:hAnsi="Avenir Book" w:cstheme="minorHAnsi"/>
        </w:rPr>
        <w:t xml:space="preserve">Que Sera, </w:t>
      </w:r>
      <w:r w:rsidR="00DE43C1" w:rsidRPr="007D7621">
        <w:rPr>
          <w:rFonts w:ascii="Avenir Book" w:hAnsi="Avenir Book" w:cstheme="minorHAnsi"/>
        </w:rPr>
        <w:t>S</w:t>
      </w:r>
      <w:r w:rsidRPr="007D7621">
        <w:rPr>
          <w:rFonts w:ascii="Avenir Book" w:hAnsi="Avenir Book" w:cstheme="minorHAnsi"/>
        </w:rPr>
        <w:t>era</w:t>
      </w:r>
      <w:r w:rsidR="00DE43C1" w:rsidRPr="007D7621">
        <w:rPr>
          <w:rFonts w:ascii="Avenir Book" w:hAnsi="Avenir Book" w:cstheme="minorHAnsi"/>
        </w:rPr>
        <w:t xml:space="preserve">. </w:t>
      </w:r>
      <w:r w:rsidR="00DE43C1" w:rsidRPr="007D7621">
        <w:rPr>
          <w:rFonts w:ascii="Avenir Book" w:hAnsi="Avenir Book" w:cstheme="minorHAnsi"/>
          <w:i/>
          <w:iCs/>
        </w:rPr>
        <w:t xml:space="preserve">Lyrics by Ray Evans, </w:t>
      </w:r>
      <w:r w:rsidR="00324E05" w:rsidRPr="007D7621">
        <w:rPr>
          <w:rFonts w:ascii="Avenir Book" w:hAnsi="Avenir Book" w:cstheme="minorHAnsi"/>
          <w:i/>
          <w:iCs/>
        </w:rPr>
        <w:t>m</w:t>
      </w:r>
      <w:r w:rsidR="00DE43C1" w:rsidRPr="007D7621">
        <w:rPr>
          <w:rFonts w:ascii="Avenir Book" w:hAnsi="Avenir Book" w:cstheme="minorHAnsi"/>
          <w:i/>
          <w:iCs/>
        </w:rPr>
        <w:t>usic by Jay Livingston.</w:t>
      </w:r>
    </w:p>
    <w:p w14:paraId="2438EA6E" w14:textId="0BA5371A" w:rsidR="00DF506B" w:rsidRPr="007D7621" w:rsidRDefault="00DF506B" w:rsidP="009E6291">
      <w:pPr>
        <w:rPr>
          <w:rFonts w:ascii="Avenir Book" w:hAnsi="Avenir Book" w:cstheme="minorHAnsi"/>
          <w:i/>
          <w:iCs/>
        </w:rPr>
      </w:pPr>
      <w:r w:rsidRPr="007D7621">
        <w:rPr>
          <w:rFonts w:ascii="Avenir Book" w:hAnsi="Avenir Book" w:cstheme="minorHAnsi"/>
        </w:rPr>
        <w:t>It’s a long way to Tipperary</w:t>
      </w:r>
      <w:r w:rsidR="00324E05" w:rsidRPr="007D7621">
        <w:rPr>
          <w:rFonts w:ascii="Avenir Book" w:hAnsi="Avenir Book" w:cstheme="minorHAnsi"/>
        </w:rPr>
        <w:t xml:space="preserve">. </w:t>
      </w:r>
      <w:r w:rsidR="00324E05" w:rsidRPr="007D7621">
        <w:rPr>
          <w:rFonts w:ascii="Avenir Book" w:hAnsi="Avenir Book" w:cstheme="minorHAnsi"/>
          <w:i/>
          <w:iCs/>
        </w:rPr>
        <w:t>By Henry James ‘Harry’ Williams and co-credited to Jack Judge.</w:t>
      </w:r>
    </w:p>
    <w:p w14:paraId="28D90653" w14:textId="3B7F10D3" w:rsidR="00DF506B" w:rsidRPr="007D7621" w:rsidRDefault="00DF506B" w:rsidP="009E6291">
      <w:pPr>
        <w:rPr>
          <w:rFonts w:ascii="Avenir Book" w:hAnsi="Avenir Book" w:cstheme="minorHAnsi"/>
          <w:i/>
          <w:iCs/>
        </w:rPr>
      </w:pPr>
      <w:r w:rsidRPr="007D7621">
        <w:rPr>
          <w:rFonts w:ascii="Avenir Book" w:hAnsi="Avenir Book" w:cstheme="minorHAnsi"/>
        </w:rPr>
        <w:t>Moon River</w:t>
      </w:r>
      <w:r w:rsidR="009A287C" w:rsidRPr="007D7621">
        <w:rPr>
          <w:rFonts w:ascii="Avenir Book" w:hAnsi="Avenir Book" w:cstheme="minorHAnsi"/>
        </w:rPr>
        <w:t xml:space="preserve">. </w:t>
      </w:r>
      <w:r w:rsidR="009A287C" w:rsidRPr="007D7621">
        <w:rPr>
          <w:rFonts w:ascii="Avenir Book" w:hAnsi="Avenir Book" w:cstheme="minorHAnsi"/>
          <w:i/>
          <w:iCs/>
        </w:rPr>
        <w:t>Lyrics by Johnny Mercer, music by Henry Mancini.</w:t>
      </w:r>
    </w:p>
    <w:p w14:paraId="3474825C" w14:textId="7EB4D79F" w:rsidR="00EC75A4" w:rsidRPr="007D7621" w:rsidRDefault="00EC75A4" w:rsidP="009E6291">
      <w:pPr>
        <w:rPr>
          <w:rFonts w:ascii="Avenir Book" w:hAnsi="Avenir Book" w:cstheme="minorHAnsi"/>
          <w:i/>
          <w:iCs/>
        </w:rPr>
      </w:pPr>
      <w:r w:rsidRPr="007D7621">
        <w:rPr>
          <w:rFonts w:ascii="Avenir Book" w:hAnsi="Avenir Book" w:cstheme="minorHAnsi"/>
        </w:rPr>
        <w:t>Tea for Two</w:t>
      </w:r>
      <w:r w:rsidR="009A287C" w:rsidRPr="007D7621">
        <w:rPr>
          <w:rFonts w:ascii="Avenir Book" w:hAnsi="Avenir Book" w:cstheme="minorHAnsi"/>
        </w:rPr>
        <w:t xml:space="preserve">. </w:t>
      </w:r>
      <w:r w:rsidR="009A287C" w:rsidRPr="007D7621">
        <w:rPr>
          <w:rFonts w:ascii="Avenir Book" w:hAnsi="Avenir Book" w:cstheme="minorHAnsi"/>
          <w:i/>
          <w:iCs/>
        </w:rPr>
        <w:t>Lyrics by Irving Caesar, music by Vincent Youmans.</w:t>
      </w:r>
    </w:p>
    <w:p w14:paraId="139C0F20" w14:textId="718403B3" w:rsidR="00EC75A4" w:rsidRPr="007D7621" w:rsidRDefault="00EC75A4" w:rsidP="009E6291">
      <w:pPr>
        <w:rPr>
          <w:rFonts w:ascii="Avenir Book" w:hAnsi="Avenir Book" w:cstheme="minorHAnsi"/>
          <w:i/>
          <w:iCs/>
        </w:rPr>
      </w:pPr>
      <w:r w:rsidRPr="007D7621">
        <w:rPr>
          <w:rFonts w:ascii="Avenir Book" w:hAnsi="Avenir Book" w:cstheme="minorHAnsi"/>
        </w:rPr>
        <w:t>Pack up your troubles</w:t>
      </w:r>
      <w:r w:rsidR="005207FA" w:rsidRPr="007D7621">
        <w:rPr>
          <w:rFonts w:ascii="Avenir Book" w:hAnsi="Avenir Book" w:cstheme="minorHAnsi"/>
        </w:rPr>
        <w:t xml:space="preserve"> in your old Kit-Bag. </w:t>
      </w:r>
      <w:r w:rsidR="005207FA" w:rsidRPr="007D7621">
        <w:rPr>
          <w:rFonts w:ascii="Avenir Book" w:hAnsi="Avenir Book" w:cstheme="minorHAnsi"/>
          <w:i/>
          <w:iCs/>
        </w:rPr>
        <w:t>Lyrics by George Henry Powell, music by Felix Powell.</w:t>
      </w:r>
    </w:p>
    <w:p w14:paraId="7FB088C9" w14:textId="5426A081" w:rsidR="00EC75A4" w:rsidRPr="007D7621" w:rsidRDefault="00EC75A4" w:rsidP="009E6291">
      <w:pPr>
        <w:rPr>
          <w:rFonts w:ascii="Avenir Book" w:hAnsi="Avenir Book" w:cstheme="minorHAnsi"/>
          <w:i/>
          <w:iCs/>
        </w:rPr>
      </w:pPr>
      <w:r w:rsidRPr="007D7621">
        <w:rPr>
          <w:rFonts w:ascii="Avenir Book" w:hAnsi="Avenir Book" w:cstheme="minorHAnsi"/>
        </w:rPr>
        <w:t>We’ll meet again</w:t>
      </w:r>
      <w:r w:rsidR="005207FA" w:rsidRPr="007D7621">
        <w:rPr>
          <w:rFonts w:ascii="Avenir Book" w:hAnsi="Avenir Book" w:cstheme="minorHAnsi"/>
        </w:rPr>
        <w:t xml:space="preserve">. </w:t>
      </w:r>
      <w:r w:rsidR="005207FA" w:rsidRPr="007D7621">
        <w:rPr>
          <w:rFonts w:ascii="Avenir Book" w:hAnsi="Avenir Book" w:cstheme="minorHAnsi"/>
          <w:i/>
          <w:iCs/>
        </w:rPr>
        <w:t>Lyrics and music by Ross Parker and Hughie Charles.</w:t>
      </w:r>
    </w:p>
    <w:p w14:paraId="19C57A6C" w14:textId="1D6EB791" w:rsidR="00EC75A4" w:rsidRPr="007D7621" w:rsidRDefault="00EC75A4" w:rsidP="009E6291">
      <w:pPr>
        <w:rPr>
          <w:rFonts w:ascii="Avenir Book" w:hAnsi="Avenir Book" w:cstheme="minorHAnsi"/>
          <w:i/>
          <w:iCs/>
        </w:rPr>
      </w:pPr>
      <w:r w:rsidRPr="007D7621">
        <w:rPr>
          <w:rFonts w:ascii="Avenir Book" w:hAnsi="Avenir Book" w:cstheme="minorHAnsi"/>
        </w:rPr>
        <w:t>You are my sunshine</w:t>
      </w:r>
      <w:r w:rsidR="00074FA8" w:rsidRPr="007D7621">
        <w:rPr>
          <w:rFonts w:ascii="Avenir Book" w:hAnsi="Avenir Book" w:cstheme="minorHAnsi"/>
        </w:rPr>
        <w:t xml:space="preserve">. </w:t>
      </w:r>
      <w:r w:rsidR="00074FA8" w:rsidRPr="007D7621">
        <w:rPr>
          <w:rFonts w:ascii="Avenir Book" w:hAnsi="Avenir Book" w:cstheme="minorHAnsi"/>
          <w:i/>
          <w:iCs/>
        </w:rPr>
        <w:t>Lyrics and music by Jimmie Davis and Charles Mitchell.</w:t>
      </w:r>
    </w:p>
    <w:p w14:paraId="7553CD4E" w14:textId="1144BDC1" w:rsidR="00930D78" w:rsidRPr="007D7621" w:rsidRDefault="00930D78" w:rsidP="009E6291">
      <w:pPr>
        <w:rPr>
          <w:rFonts w:ascii="Avenir Book" w:hAnsi="Avenir Book" w:cstheme="minorHAnsi"/>
          <w:i/>
          <w:iCs/>
        </w:rPr>
      </w:pPr>
      <w:r w:rsidRPr="007D7621">
        <w:rPr>
          <w:rFonts w:ascii="Avenir Book" w:hAnsi="Avenir Book" w:cstheme="minorHAnsi"/>
        </w:rPr>
        <w:t>Sweet Molly Malone</w:t>
      </w:r>
      <w:r w:rsidR="0057470C" w:rsidRPr="007D7621">
        <w:rPr>
          <w:rFonts w:ascii="Avenir Book" w:hAnsi="Avenir Book" w:cstheme="minorHAnsi"/>
        </w:rPr>
        <w:t xml:space="preserve">. </w:t>
      </w:r>
      <w:r w:rsidR="0057470C" w:rsidRPr="007D7621">
        <w:rPr>
          <w:rFonts w:ascii="Avenir Book" w:hAnsi="Avenir Book" w:cstheme="minorHAnsi"/>
          <w:i/>
          <w:iCs/>
        </w:rPr>
        <w:t>A traditional Irish song.</w:t>
      </w:r>
    </w:p>
    <w:p w14:paraId="53DE7631" w14:textId="18797D13" w:rsidR="00930D78" w:rsidRPr="007D7621" w:rsidRDefault="00930D78" w:rsidP="009E6291">
      <w:pPr>
        <w:rPr>
          <w:rFonts w:ascii="Avenir Book" w:hAnsi="Avenir Book" w:cstheme="minorHAnsi"/>
          <w:i/>
          <w:iCs/>
        </w:rPr>
      </w:pPr>
      <w:r w:rsidRPr="007D7621">
        <w:rPr>
          <w:rFonts w:ascii="Avenir Book" w:hAnsi="Avenir Book" w:cstheme="minorHAnsi"/>
        </w:rPr>
        <w:t>My bonnie lies over the ocean</w:t>
      </w:r>
      <w:r w:rsidR="0057470C" w:rsidRPr="007D7621">
        <w:rPr>
          <w:rFonts w:ascii="Avenir Book" w:hAnsi="Avenir Book" w:cstheme="minorHAnsi"/>
        </w:rPr>
        <w:t xml:space="preserve">. </w:t>
      </w:r>
      <w:r w:rsidR="0057470C" w:rsidRPr="007D7621">
        <w:rPr>
          <w:rFonts w:ascii="Avenir Book" w:hAnsi="Avenir Book" w:cstheme="minorHAnsi"/>
          <w:i/>
          <w:iCs/>
        </w:rPr>
        <w:t>A traditional Scottish song.</w:t>
      </w:r>
    </w:p>
    <w:p w14:paraId="139CC030" w14:textId="7C3E3EB5" w:rsidR="00930D78" w:rsidRPr="007D7621" w:rsidRDefault="00930D78" w:rsidP="009E6291">
      <w:pPr>
        <w:rPr>
          <w:rFonts w:ascii="Avenir Book" w:hAnsi="Avenir Book" w:cstheme="minorHAnsi"/>
          <w:i/>
          <w:iCs/>
        </w:rPr>
      </w:pPr>
      <w:r w:rsidRPr="007D7621">
        <w:rPr>
          <w:rFonts w:ascii="Avenir Book" w:hAnsi="Avenir Book" w:cstheme="minorHAnsi"/>
        </w:rPr>
        <w:t>Loch Lomond</w:t>
      </w:r>
      <w:r w:rsidR="0057470C" w:rsidRPr="007D7621">
        <w:rPr>
          <w:rFonts w:ascii="Avenir Book" w:hAnsi="Avenir Book" w:cstheme="minorHAnsi"/>
        </w:rPr>
        <w:t xml:space="preserve">. </w:t>
      </w:r>
      <w:r w:rsidR="0057470C" w:rsidRPr="007D7621">
        <w:rPr>
          <w:rFonts w:ascii="Avenir Book" w:hAnsi="Avenir Book" w:cstheme="minorHAnsi"/>
          <w:i/>
          <w:iCs/>
        </w:rPr>
        <w:t>A traditional Scottish song.</w:t>
      </w:r>
      <w:r w:rsidR="0057470C" w:rsidRPr="007D7621">
        <w:rPr>
          <w:rFonts w:ascii="Avenir Book" w:hAnsi="Avenir Book" w:cstheme="minorHAnsi"/>
        </w:rPr>
        <w:t xml:space="preserve"> </w:t>
      </w:r>
    </w:p>
    <w:p w14:paraId="2E41AC82" w14:textId="06F9328D" w:rsidR="00A22BB1" w:rsidRPr="007D7621" w:rsidRDefault="00A22BB1" w:rsidP="009E6291">
      <w:pPr>
        <w:rPr>
          <w:rFonts w:ascii="Avenir Book" w:hAnsi="Avenir Book" w:cstheme="minorHAnsi"/>
          <w:i/>
          <w:iCs/>
        </w:rPr>
      </w:pPr>
      <w:r w:rsidRPr="007D7621">
        <w:rPr>
          <w:rFonts w:ascii="Avenir Book" w:hAnsi="Avenir Book" w:cstheme="minorHAnsi"/>
        </w:rPr>
        <w:t>I’m forever blowing bubbles</w:t>
      </w:r>
      <w:r w:rsidR="0057470C" w:rsidRPr="007D7621">
        <w:rPr>
          <w:rFonts w:ascii="Avenir Book" w:hAnsi="Avenir Book" w:cstheme="minorHAnsi"/>
        </w:rPr>
        <w:t>.</w:t>
      </w:r>
      <w:r w:rsidR="0057470C" w:rsidRPr="007D7621">
        <w:rPr>
          <w:rFonts w:ascii="Avenir Book" w:hAnsi="Avenir Book" w:cstheme="minorHAnsi"/>
          <w:i/>
          <w:iCs/>
        </w:rPr>
        <w:t xml:space="preserve"> Lyrics by </w:t>
      </w:r>
      <w:proofErr w:type="spellStart"/>
      <w:r w:rsidR="0057470C" w:rsidRPr="007D7621">
        <w:rPr>
          <w:rFonts w:ascii="Avenir Book" w:hAnsi="Avenir Book" w:cstheme="minorHAnsi"/>
          <w:i/>
          <w:iCs/>
        </w:rPr>
        <w:t>Jaan</w:t>
      </w:r>
      <w:proofErr w:type="spellEnd"/>
      <w:r w:rsidR="0057470C" w:rsidRPr="007D7621">
        <w:rPr>
          <w:rFonts w:ascii="Avenir Book" w:hAnsi="Avenir Book" w:cstheme="minorHAnsi"/>
          <w:i/>
          <w:iCs/>
        </w:rPr>
        <w:t xml:space="preserve"> </w:t>
      </w:r>
      <w:proofErr w:type="spellStart"/>
      <w:r w:rsidR="0057470C" w:rsidRPr="007D7621">
        <w:rPr>
          <w:rFonts w:ascii="Avenir Book" w:hAnsi="Avenir Book" w:cstheme="minorHAnsi"/>
          <w:i/>
          <w:iCs/>
        </w:rPr>
        <w:t>Kenbrovin</w:t>
      </w:r>
      <w:proofErr w:type="spellEnd"/>
      <w:r w:rsidR="0057470C" w:rsidRPr="007D7621">
        <w:rPr>
          <w:rFonts w:ascii="Avenir Book" w:hAnsi="Avenir Book" w:cstheme="minorHAnsi"/>
          <w:i/>
          <w:iCs/>
        </w:rPr>
        <w:t xml:space="preserve">, music by John </w:t>
      </w:r>
      <w:proofErr w:type="spellStart"/>
      <w:r w:rsidR="0057470C" w:rsidRPr="007D7621">
        <w:rPr>
          <w:rFonts w:ascii="Avenir Book" w:hAnsi="Avenir Book" w:cstheme="minorHAnsi"/>
          <w:i/>
          <w:iCs/>
        </w:rPr>
        <w:t>Kellette</w:t>
      </w:r>
      <w:proofErr w:type="spellEnd"/>
      <w:r w:rsidR="0057470C" w:rsidRPr="007D7621">
        <w:rPr>
          <w:rFonts w:ascii="Avenir Book" w:hAnsi="Avenir Book" w:cstheme="minorHAnsi"/>
          <w:i/>
          <w:iCs/>
        </w:rPr>
        <w:t>.</w:t>
      </w:r>
    </w:p>
    <w:p w14:paraId="53BF4194" w14:textId="1E464CA0" w:rsidR="001607A7" w:rsidRPr="007D7621" w:rsidRDefault="001607A7" w:rsidP="009E6291">
      <w:pPr>
        <w:rPr>
          <w:rFonts w:ascii="Avenir Book" w:hAnsi="Avenir Book" w:cstheme="minorHAnsi"/>
          <w:i/>
          <w:iCs/>
        </w:rPr>
      </w:pPr>
      <w:r w:rsidRPr="007D7621">
        <w:rPr>
          <w:rFonts w:ascii="Avenir Book" w:hAnsi="Avenir Book" w:cstheme="minorHAnsi"/>
        </w:rPr>
        <w:t xml:space="preserve">Bye </w:t>
      </w:r>
      <w:proofErr w:type="spellStart"/>
      <w:r w:rsidR="001C7857" w:rsidRPr="007D7621">
        <w:rPr>
          <w:rFonts w:ascii="Avenir Book" w:hAnsi="Avenir Book" w:cstheme="minorHAnsi"/>
        </w:rPr>
        <w:t>B</w:t>
      </w:r>
      <w:r w:rsidRPr="007D7621">
        <w:rPr>
          <w:rFonts w:ascii="Avenir Book" w:hAnsi="Avenir Book" w:cstheme="minorHAnsi"/>
        </w:rPr>
        <w:t>ye</w:t>
      </w:r>
      <w:proofErr w:type="spellEnd"/>
      <w:r w:rsidRPr="007D7621">
        <w:rPr>
          <w:rFonts w:ascii="Avenir Book" w:hAnsi="Avenir Book" w:cstheme="minorHAnsi"/>
        </w:rPr>
        <w:t xml:space="preserve"> blackbird</w:t>
      </w:r>
      <w:r w:rsidR="0057470C" w:rsidRPr="007D7621">
        <w:rPr>
          <w:rFonts w:ascii="Avenir Book" w:hAnsi="Avenir Book" w:cstheme="minorHAnsi"/>
        </w:rPr>
        <w:t xml:space="preserve">. </w:t>
      </w:r>
      <w:r w:rsidR="0057470C" w:rsidRPr="007D7621">
        <w:rPr>
          <w:rFonts w:ascii="Avenir Book" w:hAnsi="Avenir Book" w:cstheme="minorHAnsi"/>
          <w:i/>
          <w:iCs/>
        </w:rPr>
        <w:t>Lyrics by Mort Dixon, music by Ray Henderson.</w:t>
      </w:r>
    </w:p>
    <w:p w14:paraId="6497F87A" w14:textId="033B7B7B" w:rsidR="001607A7" w:rsidRPr="007D7621" w:rsidRDefault="001607A7" w:rsidP="009E6291">
      <w:pPr>
        <w:rPr>
          <w:rFonts w:ascii="Avenir Book" w:hAnsi="Avenir Book" w:cstheme="minorHAnsi"/>
          <w:i/>
          <w:iCs/>
        </w:rPr>
      </w:pPr>
      <w:r w:rsidRPr="007D7621">
        <w:rPr>
          <w:rFonts w:ascii="Avenir Book" w:hAnsi="Avenir Book" w:cstheme="minorHAnsi"/>
        </w:rPr>
        <w:t xml:space="preserve">Auld </w:t>
      </w:r>
      <w:r w:rsidR="0057470C" w:rsidRPr="007D7621">
        <w:rPr>
          <w:rFonts w:ascii="Avenir Book" w:hAnsi="Avenir Book" w:cstheme="minorHAnsi"/>
        </w:rPr>
        <w:t>L</w:t>
      </w:r>
      <w:r w:rsidRPr="007D7621">
        <w:rPr>
          <w:rFonts w:ascii="Avenir Book" w:hAnsi="Avenir Book" w:cstheme="minorHAnsi"/>
        </w:rPr>
        <w:t xml:space="preserve">ang </w:t>
      </w:r>
      <w:r w:rsidR="0057470C" w:rsidRPr="007D7621">
        <w:rPr>
          <w:rFonts w:ascii="Avenir Book" w:hAnsi="Avenir Book" w:cstheme="minorHAnsi"/>
        </w:rPr>
        <w:t>S</w:t>
      </w:r>
      <w:r w:rsidRPr="007D7621">
        <w:rPr>
          <w:rFonts w:ascii="Avenir Book" w:hAnsi="Avenir Book" w:cstheme="minorHAnsi"/>
        </w:rPr>
        <w:t>yne</w:t>
      </w:r>
      <w:r w:rsidR="0057470C" w:rsidRPr="007D7621">
        <w:rPr>
          <w:rFonts w:ascii="Avenir Book" w:hAnsi="Avenir Book" w:cstheme="minorHAnsi"/>
        </w:rPr>
        <w:t xml:space="preserve">. </w:t>
      </w:r>
      <w:r w:rsidR="0057470C" w:rsidRPr="007D7621">
        <w:rPr>
          <w:rFonts w:ascii="Avenir Book" w:hAnsi="Avenir Book" w:cstheme="minorHAnsi"/>
          <w:i/>
          <w:iCs/>
        </w:rPr>
        <w:t>Lyrics by Robert Burns, set to a traditional fol</w:t>
      </w:r>
      <w:r w:rsidR="00DA6FB0" w:rsidRPr="007D7621">
        <w:rPr>
          <w:rFonts w:ascii="Avenir Book" w:hAnsi="Avenir Book" w:cstheme="minorHAnsi"/>
          <w:i/>
          <w:iCs/>
        </w:rPr>
        <w:t>k</w:t>
      </w:r>
      <w:r w:rsidR="0057470C" w:rsidRPr="007D7621">
        <w:rPr>
          <w:rFonts w:ascii="Avenir Book" w:hAnsi="Avenir Book" w:cstheme="minorHAnsi"/>
          <w:i/>
          <w:iCs/>
        </w:rPr>
        <w:t xml:space="preserve"> song.</w:t>
      </w:r>
    </w:p>
    <w:p w14:paraId="17C26FE0" w14:textId="70EB0086" w:rsidR="001607A7" w:rsidRPr="007D7621" w:rsidRDefault="001607A7" w:rsidP="009E6291">
      <w:pPr>
        <w:rPr>
          <w:rFonts w:ascii="Avenir Book" w:hAnsi="Avenir Book" w:cstheme="minorHAnsi"/>
          <w:i/>
          <w:iCs/>
        </w:rPr>
      </w:pPr>
      <w:r w:rsidRPr="007D7621">
        <w:rPr>
          <w:rFonts w:ascii="Avenir Book" w:hAnsi="Avenir Book" w:cstheme="minorHAnsi"/>
        </w:rPr>
        <w:t>Danny Boy</w:t>
      </w:r>
      <w:r w:rsidR="00DA6FB0" w:rsidRPr="007D7621">
        <w:rPr>
          <w:rFonts w:ascii="Avenir Book" w:hAnsi="Avenir Book" w:cstheme="minorHAnsi"/>
        </w:rPr>
        <w:t xml:space="preserve">. </w:t>
      </w:r>
      <w:r w:rsidR="00DA6FB0" w:rsidRPr="007D7621">
        <w:rPr>
          <w:rFonts w:ascii="Avenir Book" w:hAnsi="Avenir Book" w:cstheme="minorHAnsi"/>
          <w:i/>
          <w:iCs/>
        </w:rPr>
        <w:t>Lyrics by Frederic Weatherly, set to a traditional Irish folk song, Londonderry Air.</w:t>
      </w:r>
    </w:p>
    <w:p w14:paraId="4D543D9D" w14:textId="3A500A84" w:rsidR="001607A7" w:rsidRPr="007D7621" w:rsidRDefault="001607A7" w:rsidP="009E6291">
      <w:pPr>
        <w:rPr>
          <w:rFonts w:ascii="Avenir Book" w:hAnsi="Avenir Book" w:cstheme="minorHAnsi"/>
          <w:i/>
          <w:iCs/>
        </w:rPr>
      </w:pPr>
      <w:r w:rsidRPr="007D7621">
        <w:rPr>
          <w:rFonts w:ascii="Avenir Book" w:hAnsi="Avenir Book" w:cstheme="minorHAnsi"/>
        </w:rPr>
        <w:t xml:space="preserve">My </w:t>
      </w:r>
      <w:r w:rsidR="0057470C" w:rsidRPr="007D7621">
        <w:rPr>
          <w:rFonts w:ascii="Avenir Book" w:hAnsi="Avenir Book" w:cstheme="minorHAnsi"/>
        </w:rPr>
        <w:t>O</w:t>
      </w:r>
      <w:r w:rsidRPr="007D7621">
        <w:rPr>
          <w:rFonts w:ascii="Avenir Book" w:hAnsi="Avenir Book" w:cstheme="minorHAnsi"/>
        </w:rPr>
        <w:t xml:space="preserve">ld </w:t>
      </w:r>
      <w:r w:rsidR="0057470C" w:rsidRPr="007D7621">
        <w:rPr>
          <w:rFonts w:ascii="Avenir Book" w:hAnsi="Avenir Book" w:cstheme="minorHAnsi"/>
        </w:rPr>
        <w:t>M</w:t>
      </w:r>
      <w:r w:rsidRPr="007D7621">
        <w:rPr>
          <w:rFonts w:ascii="Avenir Book" w:hAnsi="Avenir Book" w:cstheme="minorHAnsi"/>
        </w:rPr>
        <w:t>an</w:t>
      </w:r>
      <w:r w:rsidR="0057470C" w:rsidRPr="007D7621">
        <w:rPr>
          <w:rFonts w:ascii="Avenir Book" w:hAnsi="Avenir Book" w:cstheme="minorHAnsi"/>
        </w:rPr>
        <w:t>’s a Dustman.</w:t>
      </w:r>
      <w:r w:rsidR="00DA6FB0" w:rsidRPr="007D7621">
        <w:rPr>
          <w:rFonts w:ascii="Avenir Book" w:hAnsi="Avenir Book" w:cstheme="minorHAnsi"/>
        </w:rPr>
        <w:t xml:space="preserve"> </w:t>
      </w:r>
      <w:r w:rsidR="00DA6FB0" w:rsidRPr="007D7621">
        <w:rPr>
          <w:rFonts w:ascii="Avenir Book" w:hAnsi="Avenir Book" w:cstheme="minorHAnsi"/>
          <w:i/>
          <w:iCs/>
        </w:rPr>
        <w:t>Lyrics and music by Lonnie Donegan.</w:t>
      </w:r>
    </w:p>
    <w:p w14:paraId="21E2B16C" w14:textId="731F05B9" w:rsidR="00E51389" w:rsidRPr="007D7621" w:rsidRDefault="00E51389" w:rsidP="009E6291">
      <w:pPr>
        <w:rPr>
          <w:rFonts w:ascii="Avenir Book" w:hAnsi="Avenir Book" w:cstheme="minorHAnsi"/>
          <w:i/>
          <w:iCs/>
        </w:rPr>
      </w:pPr>
      <w:r w:rsidRPr="007D7621">
        <w:rPr>
          <w:rFonts w:ascii="Avenir Book" w:hAnsi="Avenir Book" w:cstheme="minorHAnsi"/>
        </w:rPr>
        <w:t>A nightingale sang in Berkeley Square</w:t>
      </w:r>
      <w:r w:rsidR="005C7376" w:rsidRPr="007D7621">
        <w:rPr>
          <w:rFonts w:ascii="Avenir Book" w:hAnsi="Avenir Book" w:cstheme="minorHAnsi"/>
        </w:rPr>
        <w:t xml:space="preserve">. </w:t>
      </w:r>
      <w:r w:rsidR="005C7376" w:rsidRPr="007D7621">
        <w:rPr>
          <w:rFonts w:ascii="Avenir Book" w:hAnsi="Avenir Book" w:cstheme="minorHAnsi"/>
          <w:i/>
          <w:iCs/>
        </w:rPr>
        <w:t xml:space="preserve">Lyrics by Eric </w:t>
      </w:r>
      <w:proofErr w:type="spellStart"/>
      <w:r w:rsidR="005C7376" w:rsidRPr="007D7621">
        <w:rPr>
          <w:rFonts w:ascii="Avenir Book" w:hAnsi="Avenir Book" w:cstheme="minorHAnsi"/>
          <w:i/>
          <w:iCs/>
        </w:rPr>
        <w:t>Maschwitz</w:t>
      </w:r>
      <w:proofErr w:type="spellEnd"/>
      <w:r w:rsidR="005C7376" w:rsidRPr="007D7621">
        <w:rPr>
          <w:rFonts w:ascii="Avenir Book" w:hAnsi="Avenir Book" w:cstheme="minorHAnsi"/>
          <w:i/>
          <w:iCs/>
        </w:rPr>
        <w:t>, music by Manning Sherwin.</w:t>
      </w:r>
    </w:p>
    <w:p w14:paraId="60BE1F8F" w14:textId="4E2F6344" w:rsidR="00C7683D" w:rsidRPr="007D7621" w:rsidRDefault="00C7683D" w:rsidP="009E6291">
      <w:pPr>
        <w:rPr>
          <w:rFonts w:ascii="Avenir Book" w:hAnsi="Avenir Book" w:cstheme="minorHAnsi"/>
          <w:i/>
          <w:iCs/>
        </w:rPr>
      </w:pPr>
      <w:r w:rsidRPr="007D7621">
        <w:rPr>
          <w:rFonts w:ascii="Avenir Book" w:hAnsi="Avenir Book" w:cstheme="minorHAnsi"/>
        </w:rPr>
        <w:t>Edelweiss</w:t>
      </w:r>
      <w:r w:rsidR="005C7376" w:rsidRPr="007D7621">
        <w:rPr>
          <w:rFonts w:ascii="Avenir Book" w:hAnsi="Avenir Book" w:cstheme="minorHAnsi"/>
        </w:rPr>
        <w:t xml:space="preserve">. </w:t>
      </w:r>
      <w:r w:rsidR="005C7376" w:rsidRPr="007D7621">
        <w:rPr>
          <w:rFonts w:ascii="Avenir Book" w:hAnsi="Avenir Book" w:cstheme="minorHAnsi"/>
          <w:i/>
          <w:iCs/>
        </w:rPr>
        <w:t>Lyrics by Oscar Hammerstein, Music by Richard Rogers.</w:t>
      </w:r>
    </w:p>
    <w:p w14:paraId="2A3CC33A" w14:textId="37FFBFCB" w:rsidR="00C7683D" w:rsidRPr="007D7621" w:rsidRDefault="005C7376" w:rsidP="009E6291">
      <w:pPr>
        <w:rPr>
          <w:rFonts w:ascii="Avenir Book" w:hAnsi="Avenir Book" w:cstheme="minorHAnsi"/>
          <w:i/>
          <w:iCs/>
        </w:rPr>
      </w:pPr>
      <w:r w:rsidRPr="007D7621">
        <w:rPr>
          <w:rFonts w:ascii="Avenir Book" w:hAnsi="Avenir Book" w:cstheme="minorHAnsi"/>
        </w:rPr>
        <w:t xml:space="preserve">I’m </w:t>
      </w:r>
      <w:r w:rsidR="00C7683D" w:rsidRPr="007D7621">
        <w:rPr>
          <w:rFonts w:ascii="Avenir Book" w:hAnsi="Avenir Book" w:cstheme="minorHAnsi"/>
        </w:rPr>
        <w:t>Singing in the Rain</w:t>
      </w:r>
      <w:r w:rsidRPr="007D7621">
        <w:rPr>
          <w:rFonts w:ascii="Avenir Book" w:hAnsi="Avenir Book" w:cstheme="minorHAnsi"/>
        </w:rPr>
        <w:t xml:space="preserve">. </w:t>
      </w:r>
      <w:r w:rsidRPr="007D7621">
        <w:rPr>
          <w:rFonts w:ascii="Avenir Book" w:hAnsi="Avenir Book" w:cstheme="minorHAnsi"/>
          <w:i/>
          <w:iCs/>
        </w:rPr>
        <w:t>Lyrics and music by Gene Kelly</w:t>
      </w:r>
      <w:r w:rsidR="0000265F" w:rsidRPr="007D7621">
        <w:rPr>
          <w:rFonts w:ascii="Avenir Book" w:hAnsi="Avenir Book" w:cstheme="minorHAnsi"/>
          <w:i/>
          <w:iCs/>
        </w:rPr>
        <w:t>.</w:t>
      </w:r>
    </w:p>
    <w:p w14:paraId="6A54EE2A" w14:textId="77777777" w:rsidR="00AA6084" w:rsidRPr="007D7621" w:rsidRDefault="00AA6084">
      <w:pPr>
        <w:rPr>
          <w:rFonts w:ascii="Avenir Book" w:hAnsi="Avenir Book" w:cstheme="minorHAnsi"/>
          <w:i/>
          <w:iCs/>
        </w:rPr>
      </w:pPr>
      <w:r w:rsidRPr="007D7621">
        <w:rPr>
          <w:rFonts w:ascii="Avenir Book" w:hAnsi="Avenir Book" w:cstheme="minorHAnsi"/>
          <w:i/>
          <w:iCs/>
        </w:rPr>
        <w:br w:type="page"/>
      </w:r>
    </w:p>
    <w:p w14:paraId="203A2AF4" w14:textId="081009CF" w:rsidR="001C7857" w:rsidRPr="007D7621" w:rsidRDefault="00017C46" w:rsidP="009E6291">
      <w:pPr>
        <w:rPr>
          <w:rFonts w:ascii="Avenir Book" w:hAnsi="Avenir Book" w:cstheme="minorHAnsi"/>
          <w:i/>
          <w:iCs/>
        </w:rPr>
      </w:pPr>
      <w:r w:rsidRPr="007D7621">
        <w:rPr>
          <w:rFonts w:ascii="Avenir Book" w:hAnsi="Avenir Book" w:cstheme="minorHAnsi"/>
          <w:i/>
          <w:iCs/>
        </w:rPr>
        <w:lastRenderedPageBreak/>
        <w:t>Appendix B</w:t>
      </w:r>
    </w:p>
    <w:p w14:paraId="7EBCEAAF" w14:textId="51D94162" w:rsidR="00017C46" w:rsidRPr="007D7621" w:rsidRDefault="00017C46" w:rsidP="009E6291">
      <w:pPr>
        <w:rPr>
          <w:rFonts w:ascii="Avenir Book" w:hAnsi="Avenir Book" w:cstheme="minorHAnsi"/>
        </w:rPr>
      </w:pPr>
      <w:r w:rsidRPr="007D7621">
        <w:rPr>
          <w:rFonts w:ascii="Avenir Book" w:hAnsi="Avenir Book" w:cstheme="minorHAnsi"/>
        </w:rPr>
        <w:t>The Observation Schedule used to assess learning of the songs is based on the Sounds of Intent framework shown on Page 17. Scores were given according to the Interactive Domain:</w:t>
      </w:r>
    </w:p>
    <w:p w14:paraId="16AE4098" w14:textId="21907116" w:rsidR="00017C46" w:rsidRPr="007D7621" w:rsidRDefault="00017C46" w:rsidP="00017C46">
      <w:pPr>
        <w:pStyle w:val="ListParagraph"/>
        <w:numPr>
          <w:ilvl w:val="0"/>
          <w:numId w:val="4"/>
        </w:numPr>
        <w:rPr>
          <w:rFonts w:ascii="Avenir Book" w:hAnsi="Avenir Book" w:cstheme="minorHAnsi"/>
        </w:rPr>
      </w:pPr>
      <w:r w:rsidRPr="007D7621">
        <w:rPr>
          <w:rFonts w:ascii="Avenir Book" w:hAnsi="Avenir Book" w:cstheme="minorHAnsi"/>
        </w:rPr>
        <w:t>No apparent engagement – level 1</w:t>
      </w:r>
    </w:p>
    <w:p w14:paraId="3D4F27F8" w14:textId="0CFB0C2F" w:rsidR="00017C46" w:rsidRPr="007D7621" w:rsidRDefault="00017C46" w:rsidP="00017C46">
      <w:pPr>
        <w:pStyle w:val="ListParagraph"/>
        <w:numPr>
          <w:ilvl w:val="0"/>
          <w:numId w:val="4"/>
        </w:numPr>
        <w:rPr>
          <w:rFonts w:ascii="Avenir Book" w:hAnsi="Avenir Book" w:cstheme="minorHAnsi"/>
        </w:rPr>
      </w:pPr>
      <w:r w:rsidRPr="007D7621">
        <w:rPr>
          <w:rFonts w:ascii="Avenir Book" w:hAnsi="Avenir Book" w:cstheme="minorHAnsi"/>
        </w:rPr>
        <w:t xml:space="preserve">Engagement through a response (emotional) – smiling, crying or indeterminate </w:t>
      </w:r>
      <w:proofErr w:type="spellStart"/>
      <w:r w:rsidRPr="007D7621">
        <w:rPr>
          <w:rFonts w:ascii="Avenir Book" w:hAnsi="Avenir Book" w:cstheme="minorHAnsi"/>
        </w:rPr>
        <w:t>eg</w:t>
      </w:r>
      <w:proofErr w:type="spellEnd"/>
      <w:r w:rsidRPr="007D7621">
        <w:rPr>
          <w:rFonts w:ascii="Avenir Book" w:hAnsi="Avenir Book" w:cstheme="minorHAnsi"/>
        </w:rPr>
        <w:t xml:space="preserve"> some vocalisation. Level 2</w:t>
      </w:r>
    </w:p>
    <w:p w14:paraId="160F0E57" w14:textId="0C4B6F1A" w:rsidR="00017C46" w:rsidRPr="007D7621" w:rsidRDefault="00017C46" w:rsidP="00017C46">
      <w:pPr>
        <w:pStyle w:val="ListParagraph"/>
        <w:numPr>
          <w:ilvl w:val="0"/>
          <w:numId w:val="4"/>
        </w:numPr>
        <w:rPr>
          <w:rFonts w:ascii="Avenir Book" w:hAnsi="Avenir Book" w:cstheme="minorHAnsi"/>
        </w:rPr>
      </w:pPr>
      <w:r w:rsidRPr="007D7621">
        <w:rPr>
          <w:rFonts w:ascii="Avenir Book" w:hAnsi="Avenir Book" w:cstheme="minorHAnsi"/>
        </w:rPr>
        <w:t xml:space="preserve">Engagement through entrainment </w:t>
      </w:r>
      <w:proofErr w:type="spellStart"/>
      <w:r w:rsidRPr="007D7621">
        <w:rPr>
          <w:rFonts w:ascii="Avenir Book" w:hAnsi="Avenir Book" w:cstheme="minorHAnsi"/>
        </w:rPr>
        <w:t>eg</w:t>
      </w:r>
      <w:proofErr w:type="spellEnd"/>
      <w:r w:rsidRPr="007D7621">
        <w:rPr>
          <w:rFonts w:ascii="Avenir Book" w:hAnsi="Avenir Book" w:cstheme="minorHAnsi"/>
        </w:rPr>
        <w:t xml:space="preserve"> clapping, tapping, nodding. Level 3</w:t>
      </w:r>
    </w:p>
    <w:p w14:paraId="44F1DE6F" w14:textId="4222E890" w:rsidR="00017C46" w:rsidRPr="007D7621" w:rsidRDefault="00017C46" w:rsidP="00017C46">
      <w:pPr>
        <w:pStyle w:val="ListParagraph"/>
        <w:numPr>
          <w:ilvl w:val="0"/>
          <w:numId w:val="4"/>
        </w:numPr>
        <w:rPr>
          <w:rFonts w:ascii="Avenir Book" w:hAnsi="Avenir Book" w:cstheme="minorHAnsi"/>
        </w:rPr>
      </w:pPr>
      <w:r w:rsidRPr="007D7621">
        <w:rPr>
          <w:rFonts w:ascii="Avenir Book" w:hAnsi="Avenir Book" w:cstheme="minorHAnsi"/>
        </w:rPr>
        <w:t>Join in the main motif of the song with prompts. Level 4</w:t>
      </w:r>
    </w:p>
    <w:p w14:paraId="0BE610B0" w14:textId="3A15B798" w:rsidR="002D792E" w:rsidRPr="007D7621" w:rsidRDefault="00017C46" w:rsidP="009E6291">
      <w:pPr>
        <w:pStyle w:val="ListParagraph"/>
        <w:numPr>
          <w:ilvl w:val="0"/>
          <w:numId w:val="4"/>
        </w:numPr>
        <w:rPr>
          <w:rFonts w:ascii="Avenir Book" w:hAnsi="Avenir Book" w:cstheme="minorHAnsi"/>
        </w:rPr>
      </w:pPr>
      <w:r w:rsidRPr="007D7621">
        <w:rPr>
          <w:rFonts w:ascii="Avenir Book" w:hAnsi="Avenir Book" w:cstheme="minorHAnsi"/>
        </w:rPr>
        <w:t>Able to sing complete song with accompaniment. Level 5</w:t>
      </w:r>
    </w:p>
    <w:p w14:paraId="48F38755" w14:textId="32B0697C" w:rsidR="00242B3C" w:rsidRPr="007D7621" w:rsidRDefault="00017C46" w:rsidP="009E6291">
      <w:pPr>
        <w:rPr>
          <w:rFonts w:ascii="Avenir Book" w:hAnsi="Avenir Book" w:cstheme="minorHAnsi"/>
        </w:rPr>
      </w:pPr>
      <w:r w:rsidRPr="007D7621">
        <w:rPr>
          <w:rFonts w:ascii="Avenir Book" w:hAnsi="Avenir Book"/>
          <w:noProof/>
        </w:rPr>
        <w:drawing>
          <wp:inline distT="0" distB="0" distL="0" distR="0" wp14:anchorId="23D87B9F" wp14:editId="3D55FE2B">
            <wp:extent cx="5731229" cy="532462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4057" b="20256"/>
                    <a:stretch/>
                  </pic:blipFill>
                  <pic:spPr bwMode="auto">
                    <a:xfrm>
                      <a:off x="0" y="0"/>
                      <a:ext cx="5731510" cy="5324883"/>
                    </a:xfrm>
                    <a:prstGeom prst="rect">
                      <a:avLst/>
                    </a:prstGeom>
                    <a:noFill/>
                    <a:ln>
                      <a:noFill/>
                    </a:ln>
                    <a:extLst>
                      <a:ext uri="{53640926-AAD7-44D8-BBD7-CCE9431645EC}">
                        <a14:shadowObscured xmlns:a14="http://schemas.microsoft.com/office/drawing/2010/main"/>
                      </a:ext>
                    </a:extLst>
                  </pic:spPr>
                </pic:pic>
              </a:graphicData>
            </a:graphic>
          </wp:inline>
        </w:drawing>
      </w:r>
    </w:p>
    <w:p w14:paraId="6D89D78F" w14:textId="239036EB" w:rsidR="00017C46" w:rsidRPr="007D7621" w:rsidRDefault="001A5AF9" w:rsidP="009E6291">
      <w:pPr>
        <w:rPr>
          <w:rFonts w:ascii="Avenir Book" w:hAnsi="Avenir Book" w:cstheme="minorHAnsi"/>
          <w:i/>
          <w:iCs/>
        </w:rPr>
      </w:pPr>
      <w:r w:rsidRPr="007D7621">
        <w:rPr>
          <w:rFonts w:ascii="Avenir Book" w:hAnsi="Avenir Book" w:cstheme="minorHAnsi"/>
          <w:i/>
          <w:iCs/>
        </w:rPr>
        <w:t>Figure 7: Sounds of Intent Framework</w:t>
      </w:r>
    </w:p>
    <w:p w14:paraId="13B5E2C8" w14:textId="7089BBEA" w:rsidR="00AA6084" w:rsidRDefault="00AA6084">
      <w:pPr>
        <w:rPr>
          <w:rFonts w:ascii="Avenir Book" w:hAnsi="Avenir Book" w:cstheme="minorHAnsi"/>
          <w:i/>
          <w:iCs/>
        </w:rPr>
      </w:pPr>
    </w:p>
    <w:p w14:paraId="6EFAFD6F" w14:textId="77777777" w:rsidR="008F72AD" w:rsidRPr="007D7621" w:rsidRDefault="008F72AD">
      <w:pPr>
        <w:rPr>
          <w:rFonts w:ascii="Avenir Book" w:hAnsi="Avenir Book" w:cstheme="minorHAnsi"/>
          <w:i/>
          <w:iCs/>
        </w:rPr>
      </w:pPr>
    </w:p>
    <w:p w14:paraId="6A904A36" w14:textId="6F86714F" w:rsidR="00242B3C" w:rsidRPr="007D7621" w:rsidRDefault="00242B3C" w:rsidP="009E6291">
      <w:pPr>
        <w:rPr>
          <w:rFonts w:ascii="Avenir Book" w:hAnsi="Avenir Book" w:cstheme="minorHAnsi"/>
          <w:i/>
          <w:iCs/>
        </w:rPr>
      </w:pPr>
      <w:r w:rsidRPr="007D7621">
        <w:rPr>
          <w:rFonts w:ascii="Avenir Book" w:hAnsi="Avenir Book" w:cstheme="minorHAnsi"/>
          <w:i/>
          <w:iCs/>
        </w:rPr>
        <w:lastRenderedPageBreak/>
        <w:t>Appendix C</w:t>
      </w:r>
    </w:p>
    <w:p w14:paraId="18ACDACC" w14:textId="4E0D5AE5" w:rsidR="00242B3C" w:rsidRPr="007D7621" w:rsidRDefault="00AB4196" w:rsidP="009E6291">
      <w:pPr>
        <w:rPr>
          <w:rFonts w:ascii="Avenir Book" w:hAnsi="Avenir Book" w:cstheme="minorHAnsi"/>
        </w:rPr>
      </w:pPr>
      <w:r w:rsidRPr="007D7621">
        <w:rPr>
          <w:rFonts w:ascii="Avenir Book" w:hAnsi="Avenir Book" w:cstheme="minorHAnsi"/>
          <w:noProof/>
        </w:rPr>
        <w:drawing>
          <wp:inline distT="0" distB="0" distL="0" distR="0" wp14:anchorId="03351988" wp14:editId="7D7BACD0">
            <wp:extent cx="5731510" cy="8105775"/>
            <wp:effectExtent l="0" t="0" r="2540" b="9525"/>
            <wp:docPr id="12" name="Picture 1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ello.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31510" cy="8105775"/>
                    </a:xfrm>
                    <a:prstGeom prst="rect">
                      <a:avLst/>
                    </a:prstGeom>
                  </pic:spPr>
                </pic:pic>
              </a:graphicData>
            </a:graphic>
          </wp:inline>
        </w:drawing>
      </w:r>
    </w:p>
    <w:p w14:paraId="7164E139" w14:textId="202317DB" w:rsidR="0055603A" w:rsidRPr="007D7621" w:rsidRDefault="0055603A" w:rsidP="009E6291">
      <w:pPr>
        <w:rPr>
          <w:rFonts w:ascii="Avenir Book" w:hAnsi="Avenir Book" w:cstheme="minorHAnsi"/>
        </w:rPr>
      </w:pPr>
    </w:p>
    <w:p w14:paraId="7D56EAAC" w14:textId="195F885D" w:rsidR="0055603A" w:rsidRPr="007D7621" w:rsidRDefault="0055603A" w:rsidP="009E6291">
      <w:pPr>
        <w:rPr>
          <w:rFonts w:ascii="Avenir Book" w:hAnsi="Avenir Book" w:cstheme="minorHAnsi"/>
        </w:rPr>
      </w:pPr>
      <w:r w:rsidRPr="007D7621">
        <w:rPr>
          <w:rFonts w:ascii="Avenir Book" w:hAnsi="Avenir Book" w:cstheme="minorHAnsi"/>
          <w:noProof/>
        </w:rPr>
        <w:lastRenderedPageBreak/>
        <w:drawing>
          <wp:inline distT="0" distB="0" distL="0" distR="0" wp14:anchorId="0FA62092" wp14:editId="2E47F3C5">
            <wp:extent cx="4749800" cy="3975100"/>
            <wp:effectExtent l="0" t="0" r="0" b="6350"/>
            <wp:docPr id="13" name="Picture 13" descr="A close up of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oodbye.jpg"/>
                    <pic:cNvPicPr/>
                  </pic:nvPicPr>
                  <pic:blipFill rotWithShape="1">
                    <a:blip r:embed="rId22" cstate="print">
                      <a:extLst>
                        <a:ext uri="{28A0092B-C50C-407E-A947-70E740481C1C}">
                          <a14:useLocalDpi xmlns:a14="http://schemas.microsoft.com/office/drawing/2010/main" val="0"/>
                        </a:ext>
                      </a:extLst>
                    </a:blip>
                    <a:srcRect l="8198" t="7768" r="8931" b="40496"/>
                    <a:stretch/>
                  </pic:blipFill>
                  <pic:spPr bwMode="auto">
                    <a:xfrm>
                      <a:off x="0" y="0"/>
                      <a:ext cx="4749800" cy="3975100"/>
                    </a:xfrm>
                    <a:prstGeom prst="rect">
                      <a:avLst/>
                    </a:prstGeom>
                    <a:ln>
                      <a:noFill/>
                    </a:ln>
                    <a:extLst>
                      <a:ext uri="{53640926-AAD7-44D8-BBD7-CCE9431645EC}">
                        <a14:shadowObscured xmlns:a14="http://schemas.microsoft.com/office/drawing/2010/main"/>
                      </a:ext>
                    </a:extLst>
                  </pic:spPr>
                </pic:pic>
              </a:graphicData>
            </a:graphic>
          </wp:inline>
        </w:drawing>
      </w:r>
    </w:p>
    <w:p w14:paraId="00FF0951" w14:textId="35566218" w:rsidR="0055603A" w:rsidRPr="007D7621" w:rsidRDefault="0055603A" w:rsidP="009E6291">
      <w:pPr>
        <w:rPr>
          <w:rFonts w:ascii="Avenir Book" w:hAnsi="Avenir Book" w:cstheme="minorHAnsi"/>
        </w:rPr>
      </w:pPr>
    </w:p>
    <w:p w14:paraId="4DFDF39B" w14:textId="227766B0" w:rsidR="0055603A" w:rsidRPr="007D7621" w:rsidRDefault="0055603A" w:rsidP="009E6291">
      <w:pPr>
        <w:rPr>
          <w:rFonts w:ascii="Avenir Book" w:hAnsi="Avenir Book" w:cstheme="minorHAnsi"/>
        </w:rPr>
      </w:pPr>
    </w:p>
    <w:p w14:paraId="59AB3E8F" w14:textId="198BDEE0" w:rsidR="0055603A" w:rsidRPr="007D7621" w:rsidRDefault="0055603A" w:rsidP="009E6291">
      <w:pPr>
        <w:rPr>
          <w:rFonts w:ascii="Avenir Book" w:hAnsi="Avenir Book" w:cstheme="minorHAnsi"/>
        </w:rPr>
      </w:pPr>
    </w:p>
    <w:p w14:paraId="25F1F292" w14:textId="4DF3918C" w:rsidR="0055603A" w:rsidRPr="007D7621" w:rsidRDefault="0055603A" w:rsidP="009E6291">
      <w:pPr>
        <w:rPr>
          <w:rFonts w:ascii="Avenir Book" w:hAnsi="Avenir Book" w:cstheme="minorHAnsi"/>
        </w:rPr>
      </w:pPr>
    </w:p>
    <w:p w14:paraId="14237EC7" w14:textId="30C366BF" w:rsidR="0055603A" w:rsidRPr="007D7621" w:rsidRDefault="0055603A" w:rsidP="009E6291">
      <w:pPr>
        <w:rPr>
          <w:rFonts w:ascii="Avenir Book" w:hAnsi="Avenir Book" w:cstheme="minorHAnsi"/>
        </w:rPr>
      </w:pPr>
    </w:p>
    <w:p w14:paraId="534967AE" w14:textId="421B6430" w:rsidR="0055603A" w:rsidRPr="007D7621" w:rsidRDefault="0055603A" w:rsidP="009E6291">
      <w:pPr>
        <w:rPr>
          <w:rFonts w:ascii="Avenir Book" w:hAnsi="Avenir Book" w:cstheme="minorHAnsi"/>
        </w:rPr>
      </w:pPr>
    </w:p>
    <w:p w14:paraId="2FDF6772" w14:textId="28904A5F" w:rsidR="0055603A" w:rsidRPr="007D7621" w:rsidRDefault="0055603A" w:rsidP="009E6291">
      <w:pPr>
        <w:rPr>
          <w:rFonts w:ascii="Avenir Book" w:hAnsi="Avenir Book" w:cstheme="minorHAnsi"/>
        </w:rPr>
      </w:pPr>
    </w:p>
    <w:p w14:paraId="4281DCB4" w14:textId="0AFCB618" w:rsidR="0055603A" w:rsidRPr="007D7621" w:rsidRDefault="0055603A" w:rsidP="009E6291">
      <w:pPr>
        <w:rPr>
          <w:rFonts w:ascii="Avenir Book" w:hAnsi="Avenir Book" w:cstheme="minorHAnsi"/>
        </w:rPr>
      </w:pPr>
    </w:p>
    <w:p w14:paraId="1BE25BE3" w14:textId="55EBCA89" w:rsidR="0055603A" w:rsidRPr="007D7621" w:rsidRDefault="0055603A" w:rsidP="009E6291">
      <w:pPr>
        <w:rPr>
          <w:rFonts w:ascii="Avenir Book" w:hAnsi="Avenir Book" w:cstheme="minorHAnsi"/>
        </w:rPr>
      </w:pPr>
    </w:p>
    <w:p w14:paraId="51C5D704" w14:textId="2DD687DA" w:rsidR="0055603A" w:rsidRPr="007D7621" w:rsidRDefault="0055603A" w:rsidP="009E6291">
      <w:pPr>
        <w:rPr>
          <w:rFonts w:ascii="Avenir Book" w:hAnsi="Avenir Book" w:cstheme="minorHAnsi"/>
        </w:rPr>
      </w:pPr>
    </w:p>
    <w:p w14:paraId="1A26700B" w14:textId="4FA5122A" w:rsidR="0055603A" w:rsidRPr="007D7621" w:rsidRDefault="0055603A" w:rsidP="009E6291">
      <w:pPr>
        <w:rPr>
          <w:rFonts w:ascii="Avenir Book" w:hAnsi="Avenir Book" w:cstheme="minorHAnsi"/>
        </w:rPr>
      </w:pPr>
    </w:p>
    <w:p w14:paraId="0AB6A9A1" w14:textId="1C964D32" w:rsidR="0055603A" w:rsidRPr="007D7621" w:rsidRDefault="0055603A" w:rsidP="009E6291">
      <w:pPr>
        <w:rPr>
          <w:rFonts w:ascii="Avenir Book" w:hAnsi="Avenir Book" w:cstheme="minorHAnsi"/>
        </w:rPr>
      </w:pPr>
    </w:p>
    <w:p w14:paraId="4D1C4A7C" w14:textId="51625049" w:rsidR="0055603A" w:rsidRPr="007D7621" w:rsidRDefault="0055603A" w:rsidP="009E6291">
      <w:pPr>
        <w:rPr>
          <w:rFonts w:ascii="Avenir Book" w:hAnsi="Avenir Book" w:cstheme="minorHAnsi"/>
        </w:rPr>
      </w:pPr>
    </w:p>
    <w:p w14:paraId="43AEE72C" w14:textId="27E756FB" w:rsidR="0055603A" w:rsidRPr="007D7621" w:rsidRDefault="0055603A" w:rsidP="009E6291">
      <w:pPr>
        <w:rPr>
          <w:rFonts w:ascii="Avenir Book" w:hAnsi="Avenir Book" w:cstheme="minorHAnsi"/>
        </w:rPr>
      </w:pPr>
    </w:p>
    <w:p w14:paraId="7100A669" w14:textId="40FCF212" w:rsidR="0055603A" w:rsidRPr="007D7621" w:rsidRDefault="0055603A" w:rsidP="009E6291">
      <w:pPr>
        <w:rPr>
          <w:rFonts w:ascii="Avenir Book" w:hAnsi="Avenir Book" w:cstheme="minorHAnsi"/>
        </w:rPr>
      </w:pPr>
    </w:p>
    <w:p w14:paraId="42DF73FB" w14:textId="11713D0D" w:rsidR="0055603A" w:rsidRPr="007D7621" w:rsidRDefault="0055603A" w:rsidP="009E6291">
      <w:pPr>
        <w:rPr>
          <w:rFonts w:ascii="Avenir Book" w:hAnsi="Avenir Book" w:cstheme="minorHAnsi"/>
        </w:rPr>
      </w:pPr>
    </w:p>
    <w:p w14:paraId="403FDF88" w14:textId="6D6F4D01" w:rsidR="0055603A" w:rsidRPr="007D7621" w:rsidRDefault="0055603A" w:rsidP="009E6291">
      <w:pPr>
        <w:rPr>
          <w:rFonts w:ascii="Avenir Book" w:hAnsi="Avenir Book" w:cstheme="minorHAnsi"/>
        </w:rPr>
      </w:pPr>
    </w:p>
    <w:p w14:paraId="61EA0F14" w14:textId="46684EB3" w:rsidR="0055603A" w:rsidRPr="007D7621" w:rsidRDefault="0055603A" w:rsidP="009E6291">
      <w:pPr>
        <w:rPr>
          <w:rFonts w:ascii="Avenir Book" w:hAnsi="Avenir Book" w:cstheme="minorHAnsi"/>
        </w:rPr>
      </w:pPr>
      <w:r w:rsidRPr="007D7621">
        <w:rPr>
          <w:rFonts w:ascii="Avenir Book" w:hAnsi="Avenir Book" w:cstheme="minorHAnsi"/>
          <w:noProof/>
        </w:rPr>
        <w:drawing>
          <wp:inline distT="0" distB="0" distL="0" distR="0" wp14:anchorId="119D9EDE" wp14:editId="1B1B01E8">
            <wp:extent cx="5731510" cy="4708525"/>
            <wp:effectExtent l="0" t="0" r="2540" b="0"/>
            <wp:docPr id="14" name="Picture 14" descr="A close up of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o's sitting.jpg"/>
                    <pic:cNvPicPr/>
                  </pic:nvPicPr>
                  <pic:blipFill rotWithShape="1">
                    <a:blip r:embed="rId23" cstate="print">
                      <a:extLst>
                        <a:ext uri="{28A0092B-C50C-407E-A947-70E740481C1C}">
                          <a14:useLocalDpi xmlns:a14="http://schemas.microsoft.com/office/drawing/2010/main" val="0"/>
                        </a:ext>
                      </a:extLst>
                    </a:blip>
                    <a:srcRect l="443" t="17626" r="-443" b="21818"/>
                    <a:stretch/>
                  </pic:blipFill>
                  <pic:spPr bwMode="auto">
                    <a:xfrm>
                      <a:off x="0" y="0"/>
                      <a:ext cx="5731510" cy="4708525"/>
                    </a:xfrm>
                    <a:prstGeom prst="rect">
                      <a:avLst/>
                    </a:prstGeom>
                    <a:ln>
                      <a:noFill/>
                    </a:ln>
                    <a:extLst>
                      <a:ext uri="{53640926-AAD7-44D8-BBD7-CCE9431645EC}">
                        <a14:shadowObscured xmlns:a14="http://schemas.microsoft.com/office/drawing/2010/main"/>
                      </a:ext>
                    </a:extLst>
                  </pic:spPr>
                </pic:pic>
              </a:graphicData>
            </a:graphic>
          </wp:inline>
        </w:drawing>
      </w:r>
    </w:p>
    <w:p w14:paraId="2A9FF681" w14:textId="5255087B" w:rsidR="00017C46" w:rsidRPr="007D7621" w:rsidRDefault="00017C46" w:rsidP="009E6291">
      <w:pPr>
        <w:rPr>
          <w:rFonts w:ascii="Avenir Book" w:hAnsi="Avenir Book" w:cstheme="minorHAnsi"/>
        </w:rPr>
      </w:pPr>
    </w:p>
    <w:p w14:paraId="2333280F" w14:textId="7C9484F6" w:rsidR="00017C46" w:rsidRPr="007D7621" w:rsidRDefault="00017C46" w:rsidP="009E6291">
      <w:pPr>
        <w:rPr>
          <w:rFonts w:ascii="Avenir Book" w:hAnsi="Avenir Book" w:cstheme="minorHAnsi"/>
        </w:rPr>
      </w:pPr>
    </w:p>
    <w:p w14:paraId="68BDD670" w14:textId="55D8774E" w:rsidR="00017C46" w:rsidRPr="007D7621" w:rsidRDefault="00017C46" w:rsidP="009E6291">
      <w:pPr>
        <w:rPr>
          <w:rFonts w:ascii="Avenir Book" w:hAnsi="Avenir Book" w:cstheme="minorHAnsi"/>
        </w:rPr>
      </w:pPr>
    </w:p>
    <w:p w14:paraId="6C65C566" w14:textId="1752C0A2" w:rsidR="00017C46" w:rsidRPr="007D7621" w:rsidRDefault="00017C46" w:rsidP="009E6291">
      <w:pPr>
        <w:rPr>
          <w:rFonts w:ascii="Avenir Book" w:hAnsi="Avenir Book" w:cstheme="minorHAnsi"/>
        </w:rPr>
      </w:pPr>
    </w:p>
    <w:p w14:paraId="5CB4D3F4" w14:textId="47EBEBF4" w:rsidR="00017C46" w:rsidRPr="007D7621" w:rsidRDefault="00017C46" w:rsidP="009E6291">
      <w:pPr>
        <w:rPr>
          <w:rFonts w:ascii="Avenir Book" w:hAnsi="Avenir Book" w:cstheme="minorHAnsi"/>
        </w:rPr>
      </w:pPr>
    </w:p>
    <w:sectPr w:rsidR="00017C46" w:rsidRPr="007D7621">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2F2012" w14:textId="77777777" w:rsidR="00E822AF" w:rsidRDefault="00E822AF" w:rsidP="0011502B">
      <w:pPr>
        <w:spacing w:after="0" w:line="240" w:lineRule="auto"/>
      </w:pPr>
      <w:r>
        <w:separator/>
      </w:r>
    </w:p>
  </w:endnote>
  <w:endnote w:type="continuationSeparator" w:id="0">
    <w:p w14:paraId="0487DBA0" w14:textId="77777777" w:rsidR="00E822AF" w:rsidRDefault="00E822AF" w:rsidP="001150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venir Book">
    <w:altName w:val="Avenir Book"/>
    <w:panose1 w:val="02000503020000020003"/>
    <w:charset w:val="00"/>
    <w:family w:val="auto"/>
    <w:pitch w:val="variable"/>
    <w:sig w:usb0="800000AF" w:usb1="5000204A" w:usb2="00000000" w:usb3="00000000" w:csb0="0000009B"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9277292"/>
      <w:docPartObj>
        <w:docPartGallery w:val="Page Numbers (Bottom of Page)"/>
        <w:docPartUnique/>
      </w:docPartObj>
    </w:sdtPr>
    <w:sdtEndPr>
      <w:rPr>
        <w:noProof/>
      </w:rPr>
    </w:sdtEndPr>
    <w:sdtContent>
      <w:p w14:paraId="5CC0D413" w14:textId="206166A1" w:rsidR="00B50952" w:rsidRDefault="00B5095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1FB157" w14:textId="77777777" w:rsidR="00B50952" w:rsidRDefault="00B509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06B2FA" w14:textId="77777777" w:rsidR="00E822AF" w:rsidRDefault="00E822AF" w:rsidP="0011502B">
      <w:pPr>
        <w:spacing w:after="0" w:line="240" w:lineRule="auto"/>
      </w:pPr>
      <w:r>
        <w:separator/>
      </w:r>
    </w:p>
  </w:footnote>
  <w:footnote w:type="continuationSeparator" w:id="0">
    <w:p w14:paraId="67E9E9AC" w14:textId="77777777" w:rsidR="00E822AF" w:rsidRDefault="00E822AF" w:rsidP="0011502B">
      <w:pPr>
        <w:spacing w:after="0" w:line="240" w:lineRule="auto"/>
      </w:pPr>
      <w:r>
        <w:continuationSeparator/>
      </w:r>
    </w:p>
  </w:footnote>
  <w:footnote w:id="1">
    <w:p w14:paraId="5122572E" w14:textId="31830745" w:rsidR="00B50952" w:rsidRDefault="00B50952">
      <w:pPr>
        <w:pStyle w:val="FootnoteText"/>
      </w:pPr>
      <w:r>
        <w:rPr>
          <w:rStyle w:val="FootnoteReference"/>
        </w:rPr>
        <w:footnoteRef/>
      </w:r>
      <w:r>
        <w:t xml:space="preserve"> See Appendix A for a list of songs used</w:t>
      </w:r>
    </w:p>
  </w:footnote>
  <w:footnote w:id="2">
    <w:p w14:paraId="2915F1B2" w14:textId="2F957D98" w:rsidR="00CC3707" w:rsidRDefault="00CC3707">
      <w:pPr>
        <w:pStyle w:val="FootnoteText"/>
      </w:pPr>
      <w:r>
        <w:rPr>
          <w:rStyle w:val="FootnoteReference"/>
        </w:rPr>
        <w:footnoteRef/>
      </w:r>
      <w:r>
        <w:t xml:space="preserve"> See Appendix </w:t>
      </w:r>
      <w:r w:rsidR="008B52BF">
        <w:t xml:space="preserve">B for </w:t>
      </w:r>
      <w:r>
        <w:t xml:space="preserve">SoI </w:t>
      </w:r>
      <w:r w:rsidR="009A054F">
        <w:t xml:space="preserve">framework (Ockelford, </w:t>
      </w:r>
      <w:r w:rsidR="00ED63EF">
        <w:t xml:space="preserve">2013) </w:t>
      </w:r>
      <w:r w:rsidR="009A054F">
        <w:t>and schedule</w:t>
      </w:r>
    </w:p>
  </w:footnote>
  <w:footnote w:id="3">
    <w:p w14:paraId="3769ABBB" w14:textId="2DE0A34D" w:rsidR="00B50952" w:rsidRDefault="00B50952">
      <w:pPr>
        <w:pStyle w:val="FootnoteText"/>
      </w:pPr>
      <w:r>
        <w:rPr>
          <w:rStyle w:val="FootnoteReference"/>
        </w:rPr>
        <w:footnoteRef/>
      </w:r>
      <w:r>
        <w:t xml:space="preserve"> See Appendix </w:t>
      </w:r>
      <w:r w:rsidR="00241FBC">
        <w:t>C</w:t>
      </w:r>
      <w:r>
        <w:t xml:space="preserve"> for the music and words of this and other songs</w:t>
      </w:r>
    </w:p>
  </w:footnote>
  <w:footnote w:id="4">
    <w:p w14:paraId="5375D990" w14:textId="0D0388A4" w:rsidR="0066022F" w:rsidRDefault="0066022F">
      <w:pPr>
        <w:pStyle w:val="FootnoteText"/>
      </w:pPr>
      <w:r>
        <w:rPr>
          <w:rStyle w:val="FootnoteReference"/>
        </w:rPr>
        <w:footnoteRef/>
      </w:r>
      <w:r>
        <w:t xml:space="preserve"> See Appendix</w:t>
      </w:r>
      <w:r w:rsidR="00A14FF4">
        <w:t xml:space="preserve"> </w:t>
      </w:r>
      <w:r w:rsidR="00241FBC">
        <w:t>C</w:t>
      </w:r>
    </w:p>
  </w:footnote>
  <w:footnote w:id="5">
    <w:p w14:paraId="775158EE" w14:textId="4E3FBC01" w:rsidR="00901330" w:rsidRDefault="00901330">
      <w:pPr>
        <w:pStyle w:val="FootnoteText"/>
      </w:pPr>
      <w:r>
        <w:rPr>
          <w:rStyle w:val="FootnoteReference"/>
        </w:rPr>
        <w:footnoteRef/>
      </w:r>
      <w:r>
        <w:t xml:space="preserve"> See Appendix </w:t>
      </w:r>
      <w:r w:rsidR="00241FBC">
        <w:t>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38234F"/>
    <w:multiLevelType w:val="multilevel"/>
    <w:tmpl w:val="72162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0A2055"/>
    <w:multiLevelType w:val="hybridMultilevel"/>
    <w:tmpl w:val="EF40FD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99D48B4"/>
    <w:multiLevelType w:val="multilevel"/>
    <w:tmpl w:val="E3A26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B9539F"/>
    <w:multiLevelType w:val="hybridMultilevel"/>
    <w:tmpl w:val="D7402EDE"/>
    <w:lvl w:ilvl="0" w:tplc="4F888124">
      <w:start w:val="1"/>
      <w:numFmt w:val="decimal"/>
      <w:lvlText w:val="%1."/>
      <w:lvlJc w:val="left"/>
      <w:pPr>
        <w:ind w:left="720" w:hanging="360"/>
      </w:pPr>
      <w:rPr>
        <w:rFonts w:asciiTheme="minorHAnsi" w:eastAsiaTheme="minorHAnsi" w:hAnsiTheme="minorHAnsi" w:cstheme="minorHAnsi"/>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67F"/>
    <w:rsid w:val="00001AD8"/>
    <w:rsid w:val="0000265F"/>
    <w:rsid w:val="00005E05"/>
    <w:rsid w:val="00010A04"/>
    <w:rsid w:val="00013BA2"/>
    <w:rsid w:val="000157A4"/>
    <w:rsid w:val="00017C46"/>
    <w:rsid w:val="00021AFE"/>
    <w:rsid w:val="00022E04"/>
    <w:rsid w:val="000246F3"/>
    <w:rsid w:val="000319C6"/>
    <w:rsid w:val="0003758E"/>
    <w:rsid w:val="0004376C"/>
    <w:rsid w:val="000437B7"/>
    <w:rsid w:val="000437F7"/>
    <w:rsid w:val="000440B2"/>
    <w:rsid w:val="00056040"/>
    <w:rsid w:val="000612D6"/>
    <w:rsid w:val="000708AC"/>
    <w:rsid w:val="00071A53"/>
    <w:rsid w:val="00074FA8"/>
    <w:rsid w:val="00077DD7"/>
    <w:rsid w:val="000809EA"/>
    <w:rsid w:val="00081F70"/>
    <w:rsid w:val="00082138"/>
    <w:rsid w:val="00084218"/>
    <w:rsid w:val="00085098"/>
    <w:rsid w:val="00086E92"/>
    <w:rsid w:val="00090D33"/>
    <w:rsid w:val="00096D31"/>
    <w:rsid w:val="000976A7"/>
    <w:rsid w:val="000B06DC"/>
    <w:rsid w:val="000B560D"/>
    <w:rsid w:val="000B6FA7"/>
    <w:rsid w:val="000C1B38"/>
    <w:rsid w:val="000D22C8"/>
    <w:rsid w:val="000D3472"/>
    <w:rsid w:val="000E1FF8"/>
    <w:rsid w:val="00104242"/>
    <w:rsid w:val="0011502B"/>
    <w:rsid w:val="00122514"/>
    <w:rsid w:val="00130D6D"/>
    <w:rsid w:val="0013542F"/>
    <w:rsid w:val="00152C2A"/>
    <w:rsid w:val="001607A7"/>
    <w:rsid w:val="001632AB"/>
    <w:rsid w:val="00163969"/>
    <w:rsid w:val="001748B1"/>
    <w:rsid w:val="0017570D"/>
    <w:rsid w:val="00177E98"/>
    <w:rsid w:val="00181345"/>
    <w:rsid w:val="001A1D20"/>
    <w:rsid w:val="001A5AF9"/>
    <w:rsid w:val="001B4DC6"/>
    <w:rsid w:val="001B52D0"/>
    <w:rsid w:val="001B5A8C"/>
    <w:rsid w:val="001B7531"/>
    <w:rsid w:val="001C0355"/>
    <w:rsid w:val="001C1741"/>
    <w:rsid w:val="001C27D3"/>
    <w:rsid w:val="001C703D"/>
    <w:rsid w:val="001C7857"/>
    <w:rsid w:val="001E0588"/>
    <w:rsid w:val="001F35AA"/>
    <w:rsid w:val="001F3A53"/>
    <w:rsid w:val="001F3D9C"/>
    <w:rsid w:val="001F5B0E"/>
    <w:rsid w:val="002007D9"/>
    <w:rsid w:val="002110AB"/>
    <w:rsid w:val="00225374"/>
    <w:rsid w:val="002260A3"/>
    <w:rsid w:val="00227762"/>
    <w:rsid w:val="002316B5"/>
    <w:rsid w:val="00232497"/>
    <w:rsid w:val="002363DA"/>
    <w:rsid w:val="0023737C"/>
    <w:rsid w:val="00241FBC"/>
    <w:rsid w:val="00242B3C"/>
    <w:rsid w:val="002515D4"/>
    <w:rsid w:val="00253E48"/>
    <w:rsid w:val="00263411"/>
    <w:rsid w:val="00265587"/>
    <w:rsid w:val="00267441"/>
    <w:rsid w:val="00273DAE"/>
    <w:rsid w:val="00275D78"/>
    <w:rsid w:val="002772FF"/>
    <w:rsid w:val="00277C40"/>
    <w:rsid w:val="00277D21"/>
    <w:rsid w:val="00283EDF"/>
    <w:rsid w:val="00286B89"/>
    <w:rsid w:val="00290B73"/>
    <w:rsid w:val="00290EF2"/>
    <w:rsid w:val="00297E49"/>
    <w:rsid w:val="002A151F"/>
    <w:rsid w:val="002A2DF3"/>
    <w:rsid w:val="002B30DD"/>
    <w:rsid w:val="002C1339"/>
    <w:rsid w:val="002D43DB"/>
    <w:rsid w:val="002D46F2"/>
    <w:rsid w:val="002D792E"/>
    <w:rsid w:val="002E4545"/>
    <w:rsid w:val="002F5E33"/>
    <w:rsid w:val="002F6540"/>
    <w:rsid w:val="002F6877"/>
    <w:rsid w:val="003024FD"/>
    <w:rsid w:val="00310853"/>
    <w:rsid w:val="00311CAF"/>
    <w:rsid w:val="00312D58"/>
    <w:rsid w:val="00320B58"/>
    <w:rsid w:val="00324E05"/>
    <w:rsid w:val="00326604"/>
    <w:rsid w:val="00335022"/>
    <w:rsid w:val="0033623B"/>
    <w:rsid w:val="00337269"/>
    <w:rsid w:val="00337A3A"/>
    <w:rsid w:val="003458F4"/>
    <w:rsid w:val="0034791D"/>
    <w:rsid w:val="0035036A"/>
    <w:rsid w:val="00351162"/>
    <w:rsid w:val="003546C8"/>
    <w:rsid w:val="00354879"/>
    <w:rsid w:val="00355C47"/>
    <w:rsid w:val="00366C8E"/>
    <w:rsid w:val="00380B2B"/>
    <w:rsid w:val="00384BA4"/>
    <w:rsid w:val="00387091"/>
    <w:rsid w:val="00390F44"/>
    <w:rsid w:val="0039113A"/>
    <w:rsid w:val="00393440"/>
    <w:rsid w:val="003A1392"/>
    <w:rsid w:val="003A1795"/>
    <w:rsid w:val="003A19DC"/>
    <w:rsid w:val="003B49F0"/>
    <w:rsid w:val="003B77D7"/>
    <w:rsid w:val="003C50C4"/>
    <w:rsid w:val="003C66DB"/>
    <w:rsid w:val="003D2F9E"/>
    <w:rsid w:val="003D4AAC"/>
    <w:rsid w:val="003D6514"/>
    <w:rsid w:val="003E055A"/>
    <w:rsid w:val="003F5AA7"/>
    <w:rsid w:val="003F7802"/>
    <w:rsid w:val="00400F81"/>
    <w:rsid w:val="004039F0"/>
    <w:rsid w:val="00404A3D"/>
    <w:rsid w:val="00410418"/>
    <w:rsid w:val="00412AE9"/>
    <w:rsid w:val="0041444A"/>
    <w:rsid w:val="004252C5"/>
    <w:rsid w:val="004257D3"/>
    <w:rsid w:val="0043017E"/>
    <w:rsid w:val="0043142A"/>
    <w:rsid w:val="00433C1B"/>
    <w:rsid w:val="0043547D"/>
    <w:rsid w:val="00435F5C"/>
    <w:rsid w:val="00437371"/>
    <w:rsid w:val="00450A65"/>
    <w:rsid w:val="00450E78"/>
    <w:rsid w:val="004510E6"/>
    <w:rsid w:val="00460070"/>
    <w:rsid w:val="00460622"/>
    <w:rsid w:val="00460AD3"/>
    <w:rsid w:val="004614E0"/>
    <w:rsid w:val="0046539E"/>
    <w:rsid w:val="0046567F"/>
    <w:rsid w:val="00467510"/>
    <w:rsid w:val="0047020B"/>
    <w:rsid w:val="004719E6"/>
    <w:rsid w:val="00476561"/>
    <w:rsid w:val="00486F95"/>
    <w:rsid w:val="0048701F"/>
    <w:rsid w:val="0049198B"/>
    <w:rsid w:val="00493018"/>
    <w:rsid w:val="00496DD0"/>
    <w:rsid w:val="004A225F"/>
    <w:rsid w:val="004A35D0"/>
    <w:rsid w:val="004A656C"/>
    <w:rsid w:val="004B06F1"/>
    <w:rsid w:val="004B3009"/>
    <w:rsid w:val="004B56AA"/>
    <w:rsid w:val="004B6F56"/>
    <w:rsid w:val="004B7814"/>
    <w:rsid w:val="004C1CA4"/>
    <w:rsid w:val="004D38C4"/>
    <w:rsid w:val="004D67F9"/>
    <w:rsid w:val="004E5D6C"/>
    <w:rsid w:val="004F652B"/>
    <w:rsid w:val="004F6BFE"/>
    <w:rsid w:val="004F6E8F"/>
    <w:rsid w:val="004F7AFC"/>
    <w:rsid w:val="00502D40"/>
    <w:rsid w:val="00506495"/>
    <w:rsid w:val="00506A24"/>
    <w:rsid w:val="005108F9"/>
    <w:rsid w:val="00515D06"/>
    <w:rsid w:val="005164DA"/>
    <w:rsid w:val="005207FA"/>
    <w:rsid w:val="00522871"/>
    <w:rsid w:val="005247C6"/>
    <w:rsid w:val="00525F02"/>
    <w:rsid w:val="00527E68"/>
    <w:rsid w:val="00532828"/>
    <w:rsid w:val="00532D5A"/>
    <w:rsid w:val="005408FC"/>
    <w:rsid w:val="00541022"/>
    <w:rsid w:val="00546A59"/>
    <w:rsid w:val="00546DCF"/>
    <w:rsid w:val="00551880"/>
    <w:rsid w:val="0055313A"/>
    <w:rsid w:val="00554DD9"/>
    <w:rsid w:val="0055603A"/>
    <w:rsid w:val="005626EC"/>
    <w:rsid w:val="00566AC3"/>
    <w:rsid w:val="00566E19"/>
    <w:rsid w:val="00567288"/>
    <w:rsid w:val="00572B87"/>
    <w:rsid w:val="0057319D"/>
    <w:rsid w:val="0057470C"/>
    <w:rsid w:val="0057747E"/>
    <w:rsid w:val="00592093"/>
    <w:rsid w:val="00594EAD"/>
    <w:rsid w:val="005A2730"/>
    <w:rsid w:val="005B0A59"/>
    <w:rsid w:val="005C098C"/>
    <w:rsid w:val="005C5F4D"/>
    <w:rsid w:val="005C7376"/>
    <w:rsid w:val="005D6F0F"/>
    <w:rsid w:val="005E104D"/>
    <w:rsid w:val="005E1654"/>
    <w:rsid w:val="005F292F"/>
    <w:rsid w:val="005F435A"/>
    <w:rsid w:val="005F5F65"/>
    <w:rsid w:val="005F7E72"/>
    <w:rsid w:val="00614498"/>
    <w:rsid w:val="00624507"/>
    <w:rsid w:val="00627605"/>
    <w:rsid w:val="00631DD1"/>
    <w:rsid w:val="00634E8B"/>
    <w:rsid w:val="00635BA6"/>
    <w:rsid w:val="00636F5F"/>
    <w:rsid w:val="00642F2C"/>
    <w:rsid w:val="00643B02"/>
    <w:rsid w:val="00643C47"/>
    <w:rsid w:val="00645479"/>
    <w:rsid w:val="0064571F"/>
    <w:rsid w:val="0064694D"/>
    <w:rsid w:val="00647773"/>
    <w:rsid w:val="00652690"/>
    <w:rsid w:val="0065276E"/>
    <w:rsid w:val="00653F03"/>
    <w:rsid w:val="0066022F"/>
    <w:rsid w:val="00666ADA"/>
    <w:rsid w:val="0067062F"/>
    <w:rsid w:val="006708F4"/>
    <w:rsid w:val="00671A0F"/>
    <w:rsid w:val="00675295"/>
    <w:rsid w:val="00681668"/>
    <w:rsid w:val="0068407A"/>
    <w:rsid w:val="0068735C"/>
    <w:rsid w:val="006902AC"/>
    <w:rsid w:val="00694463"/>
    <w:rsid w:val="006A2829"/>
    <w:rsid w:val="006A3AF5"/>
    <w:rsid w:val="006B4844"/>
    <w:rsid w:val="006C43D5"/>
    <w:rsid w:val="006C5E66"/>
    <w:rsid w:val="006D171F"/>
    <w:rsid w:val="006D59C8"/>
    <w:rsid w:val="006D61AF"/>
    <w:rsid w:val="006E643C"/>
    <w:rsid w:val="006F050C"/>
    <w:rsid w:val="006F0A14"/>
    <w:rsid w:val="006F160B"/>
    <w:rsid w:val="006F3CAF"/>
    <w:rsid w:val="006F6348"/>
    <w:rsid w:val="00701548"/>
    <w:rsid w:val="007016B4"/>
    <w:rsid w:val="00702250"/>
    <w:rsid w:val="00711D87"/>
    <w:rsid w:val="007144CA"/>
    <w:rsid w:val="00722420"/>
    <w:rsid w:val="00725ADD"/>
    <w:rsid w:val="0074193B"/>
    <w:rsid w:val="00754DF2"/>
    <w:rsid w:val="00755A13"/>
    <w:rsid w:val="00762DBE"/>
    <w:rsid w:val="007669F4"/>
    <w:rsid w:val="00770385"/>
    <w:rsid w:val="007711AC"/>
    <w:rsid w:val="00775436"/>
    <w:rsid w:val="007808BD"/>
    <w:rsid w:val="00780A72"/>
    <w:rsid w:val="00782A7D"/>
    <w:rsid w:val="00785885"/>
    <w:rsid w:val="00792B63"/>
    <w:rsid w:val="00794E00"/>
    <w:rsid w:val="0079565F"/>
    <w:rsid w:val="007B2520"/>
    <w:rsid w:val="007B2BE6"/>
    <w:rsid w:val="007B7347"/>
    <w:rsid w:val="007C152F"/>
    <w:rsid w:val="007C7B9D"/>
    <w:rsid w:val="007D5C9E"/>
    <w:rsid w:val="007D7621"/>
    <w:rsid w:val="007E7FB2"/>
    <w:rsid w:val="007F4F08"/>
    <w:rsid w:val="007F6C12"/>
    <w:rsid w:val="00801571"/>
    <w:rsid w:val="00805B16"/>
    <w:rsid w:val="00806990"/>
    <w:rsid w:val="008208B7"/>
    <w:rsid w:val="00820F41"/>
    <w:rsid w:val="0082359E"/>
    <w:rsid w:val="00834A5D"/>
    <w:rsid w:val="0083575B"/>
    <w:rsid w:val="00836985"/>
    <w:rsid w:val="008439DB"/>
    <w:rsid w:val="00844B90"/>
    <w:rsid w:val="00846A74"/>
    <w:rsid w:val="00846F2C"/>
    <w:rsid w:val="00856D07"/>
    <w:rsid w:val="00864DC5"/>
    <w:rsid w:val="00867601"/>
    <w:rsid w:val="00867EC0"/>
    <w:rsid w:val="008709D7"/>
    <w:rsid w:val="00871B49"/>
    <w:rsid w:val="008722B5"/>
    <w:rsid w:val="00872CC7"/>
    <w:rsid w:val="008742F2"/>
    <w:rsid w:val="008755B1"/>
    <w:rsid w:val="00887817"/>
    <w:rsid w:val="008922C3"/>
    <w:rsid w:val="008950FA"/>
    <w:rsid w:val="008956A8"/>
    <w:rsid w:val="00895CAE"/>
    <w:rsid w:val="008A0C71"/>
    <w:rsid w:val="008A2D1A"/>
    <w:rsid w:val="008B52BF"/>
    <w:rsid w:val="008B5F30"/>
    <w:rsid w:val="008C0A66"/>
    <w:rsid w:val="008C4390"/>
    <w:rsid w:val="008C4621"/>
    <w:rsid w:val="008C522A"/>
    <w:rsid w:val="008C55C0"/>
    <w:rsid w:val="008C5911"/>
    <w:rsid w:val="008C7385"/>
    <w:rsid w:val="008D36CB"/>
    <w:rsid w:val="008E1870"/>
    <w:rsid w:val="008E4C70"/>
    <w:rsid w:val="008E52FB"/>
    <w:rsid w:val="008E6166"/>
    <w:rsid w:val="008E78A0"/>
    <w:rsid w:val="008F3198"/>
    <w:rsid w:val="008F72AD"/>
    <w:rsid w:val="00901330"/>
    <w:rsid w:val="00902B4B"/>
    <w:rsid w:val="00906C85"/>
    <w:rsid w:val="009160F0"/>
    <w:rsid w:val="00920060"/>
    <w:rsid w:val="0092121D"/>
    <w:rsid w:val="00923E79"/>
    <w:rsid w:val="00924E66"/>
    <w:rsid w:val="009250F8"/>
    <w:rsid w:val="00930D78"/>
    <w:rsid w:val="00931549"/>
    <w:rsid w:val="00933261"/>
    <w:rsid w:val="0093336E"/>
    <w:rsid w:val="0093381C"/>
    <w:rsid w:val="0094087A"/>
    <w:rsid w:val="00952216"/>
    <w:rsid w:val="00955A48"/>
    <w:rsid w:val="00962D71"/>
    <w:rsid w:val="00965420"/>
    <w:rsid w:val="0097452C"/>
    <w:rsid w:val="00974E5D"/>
    <w:rsid w:val="0098294E"/>
    <w:rsid w:val="009856F1"/>
    <w:rsid w:val="00990438"/>
    <w:rsid w:val="00991DE8"/>
    <w:rsid w:val="009960C1"/>
    <w:rsid w:val="009A054F"/>
    <w:rsid w:val="009A1C8D"/>
    <w:rsid w:val="009A2408"/>
    <w:rsid w:val="009A287C"/>
    <w:rsid w:val="009B12B9"/>
    <w:rsid w:val="009B2872"/>
    <w:rsid w:val="009B29CD"/>
    <w:rsid w:val="009B459E"/>
    <w:rsid w:val="009B47D9"/>
    <w:rsid w:val="009B603A"/>
    <w:rsid w:val="009C385E"/>
    <w:rsid w:val="009D2052"/>
    <w:rsid w:val="009D73C8"/>
    <w:rsid w:val="009E3DBA"/>
    <w:rsid w:val="009E6291"/>
    <w:rsid w:val="009F1BC5"/>
    <w:rsid w:val="009F59FE"/>
    <w:rsid w:val="00A02F92"/>
    <w:rsid w:val="00A033A8"/>
    <w:rsid w:val="00A06D7B"/>
    <w:rsid w:val="00A07A3A"/>
    <w:rsid w:val="00A07F88"/>
    <w:rsid w:val="00A14FF4"/>
    <w:rsid w:val="00A16D37"/>
    <w:rsid w:val="00A1758F"/>
    <w:rsid w:val="00A20E12"/>
    <w:rsid w:val="00A21048"/>
    <w:rsid w:val="00A22BB1"/>
    <w:rsid w:val="00A24645"/>
    <w:rsid w:val="00A321EB"/>
    <w:rsid w:val="00A32CF1"/>
    <w:rsid w:val="00A36948"/>
    <w:rsid w:val="00A374A4"/>
    <w:rsid w:val="00A406DB"/>
    <w:rsid w:val="00A46CBB"/>
    <w:rsid w:val="00A529BF"/>
    <w:rsid w:val="00A55061"/>
    <w:rsid w:val="00A55FED"/>
    <w:rsid w:val="00A56414"/>
    <w:rsid w:val="00A5737D"/>
    <w:rsid w:val="00A63783"/>
    <w:rsid w:val="00A6481B"/>
    <w:rsid w:val="00A64B76"/>
    <w:rsid w:val="00A708D9"/>
    <w:rsid w:val="00A73D14"/>
    <w:rsid w:val="00A75515"/>
    <w:rsid w:val="00A82495"/>
    <w:rsid w:val="00A83FC1"/>
    <w:rsid w:val="00A920EC"/>
    <w:rsid w:val="00A9638B"/>
    <w:rsid w:val="00A96480"/>
    <w:rsid w:val="00AA06D9"/>
    <w:rsid w:val="00AA6084"/>
    <w:rsid w:val="00AA7BAC"/>
    <w:rsid w:val="00AB30AF"/>
    <w:rsid w:val="00AB4196"/>
    <w:rsid w:val="00AB5A8D"/>
    <w:rsid w:val="00AB72DC"/>
    <w:rsid w:val="00AB79B9"/>
    <w:rsid w:val="00AC0FAF"/>
    <w:rsid w:val="00AC1551"/>
    <w:rsid w:val="00AC3684"/>
    <w:rsid w:val="00AD19F9"/>
    <w:rsid w:val="00AD252B"/>
    <w:rsid w:val="00AD74CE"/>
    <w:rsid w:val="00AE5D97"/>
    <w:rsid w:val="00AE61F2"/>
    <w:rsid w:val="00AF15E4"/>
    <w:rsid w:val="00B067B6"/>
    <w:rsid w:val="00B11DC2"/>
    <w:rsid w:val="00B13254"/>
    <w:rsid w:val="00B1650A"/>
    <w:rsid w:val="00B20D49"/>
    <w:rsid w:val="00B239B1"/>
    <w:rsid w:val="00B27AC9"/>
    <w:rsid w:val="00B33C90"/>
    <w:rsid w:val="00B41B7F"/>
    <w:rsid w:val="00B42BCE"/>
    <w:rsid w:val="00B45579"/>
    <w:rsid w:val="00B50952"/>
    <w:rsid w:val="00B54750"/>
    <w:rsid w:val="00B56B7D"/>
    <w:rsid w:val="00B579EE"/>
    <w:rsid w:val="00B6358B"/>
    <w:rsid w:val="00B63C54"/>
    <w:rsid w:val="00B70176"/>
    <w:rsid w:val="00B707A1"/>
    <w:rsid w:val="00B84590"/>
    <w:rsid w:val="00B86496"/>
    <w:rsid w:val="00B923AC"/>
    <w:rsid w:val="00B976D1"/>
    <w:rsid w:val="00B97B66"/>
    <w:rsid w:val="00BA1352"/>
    <w:rsid w:val="00BA530D"/>
    <w:rsid w:val="00BB2AE1"/>
    <w:rsid w:val="00BB4844"/>
    <w:rsid w:val="00BB4F31"/>
    <w:rsid w:val="00BB6D26"/>
    <w:rsid w:val="00BC20D3"/>
    <w:rsid w:val="00BC75D6"/>
    <w:rsid w:val="00BC7A82"/>
    <w:rsid w:val="00BC7D47"/>
    <w:rsid w:val="00BD27CB"/>
    <w:rsid w:val="00BD5532"/>
    <w:rsid w:val="00BD6CDE"/>
    <w:rsid w:val="00BD74D2"/>
    <w:rsid w:val="00BE24FE"/>
    <w:rsid w:val="00BF4EDC"/>
    <w:rsid w:val="00BF77A2"/>
    <w:rsid w:val="00C022D7"/>
    <w:rsid w:val="00C1074A"/>
    <w:rsid w:val="00C12445"/>
    <w:rsid w:val="00C3466D"/>
    <w:rsid w:val="00C37F39"/>
    <w:rsid w:val="00C415F6"/>
    <w:rsid w:val="00C44D38"/>
    <w:rsid w:val="00C506DB"/>
    <w:rsid w:val="00C5658E"/>
    <w:rsid w:val="00C565D5"/>
    <w:rsid w:val="00C63364"/>
    <w:rsid w:val="00C63B9A"/>
    <w:rsid w:val="00C6617A"/>
    <w:rsid w:val="00C70AC1"/>
    <w:rsid w:val="00C73DA5"/>
    <w:rsid w:val="00C75E06"/>
    <w:rsid w:val="00C7683D"/>
    <w:rsid w:val="00C8308B"/>
    <w:rsid w:val="00C9640E"/>
    <w:rsid w:val="00C96474"/>
    <w:rsid w:val="00C96C3F"/>
    <w:rsid w:val="00CA5695"/>
    <w:rsid w:val="00CB01DB"/>
    <w:rsid w:val="00CC1FE7"/>
    <w:rsid w:val="00CC2C68"/>
    <w:rsid w:val="00CC305D"/>
    <w:rsid w:val="00CC3707"/>
    <w:rsid w:val="00CC6236"/>
    <w:rsid w:val="00CD1B37"/>
    <w:rsid w:val="00CD467A"/>
    <w:rsid w:val="00CD554C"/>
    <w:rsid w:val="00CD67F2"/>
    <w:rsid w:val="00CF2CBD"/>
    <w:rsid w:val="00CF5F62"/>
    <w:rsid w:val="00D00B70"/>
    <w:rsid w:val="00D06EA5"/>
    <w:rsid w:val="00D1055B"/>
    <w:rsid w:val="00D204D1"/>
    <w:rsid w:val="00D35EB1"/>
    <w:rsid w:val="00D55AA5"/>
    <w:rsid w:val="00D57346"/>
    <w:rsid w:val="00D61F74"/>
    <w:rsid w:val="00D73D36"/>
    <w:rsid w:val="00D87745"/>
    <w:rsid w:val="00D916C9"/>
    <w:rsid w:val="00D92CB2"/>
    <w:rsid w:val="00DA118C"/>
    <w:rsid w:val="00DA3773"/>
    <w:rsid w:val="00DA3BA1"/>
    <w:rsid w:val="00DA6FB0"/>
    <w:rsid w:val="00DA7BFA"/>
    <w:rsid w:val="00DB3F3F"/>
    <w:rsid w:val="00DB5B2E"/>
    <w:rsid w:val="00DB5EF0"/>
    <w:rsid w:val="00DC6A8D"/>
    <w:rsid w:val="00DC7547"/>
    <w:rsid w:val="00DD1EFD"/>
    <w:rsid w:val="00DD3399"/>
    <w:rsid w:val="00DE43C1"/>
    <w:rsid w:val="00DF275A"/>
    <w:rsid w:val="00DF506B"/>
    <w:rsid w:val="00E01728"/>
    <w:rsid w:val="00E109D5"/>
    <w:rsid w:val="00E10D2D"/>
    <w:rsid w:val="00E12AC3"/>
    <w:rsid w:val="00E140D4"/>
    <w:rsid w:val="00E14964"/>
    <w:rsid w:val="00E21CAC"/>
    <w:rsid w:val="00E22D8A"/>
    <w:rsid w:val="00E42D3C"/>
    <w:rsid w:val="00E505B7"/>
    <w:rsid w:val="00E51389"/>
    <w:rsid w:val="00E54C65"/>
    <w:rsid w:val="00E55461"/>
    <w:rsid w:val="00E56CB6"/>
    <w:rsid w:val="00E60517"/>
    <w:rsid w:val="00E620B5"/>
    <w:rsid w:val="00E70CAE"/>
    <w:rsid w:val="00E74590"/>
    <w:rsid w:val="00E822AF"/>
    <w:rsid w:val="00E8231C"/>
    <w:rsid w:val="00E842C3"/>
    <w:rsid w:val="00E84FE4"/>
    <w:rsid w:val="00E87A5E"/>
    <w:rsid w:val="00E90E71"/>
    <w:rsid w:val="00E90F2E"/>
    <w:rsid w:val="00E93D33"/>
    <w:rsid w:val="00E93D3C"/>
    <w:rsid w:val="00EA13D7"/>
    <w:rsid w:val="00EB1CAD"/>
    <w:rsid w:val="00EB28BF"/>
    <w:rsid w:val="00EC5EE6"/>
    <w:rsid w:val="00EC5FA3"/>
    <w:rsid w:val="00EC75A4"/>
    <w:rsid w:val="00ED06C5"/>
    <w:rsid w:val="00ED08F9"/>
    <w:rsid w:val="00ED5473"/>
    <w:rsid w:val="00ED63EF"/>
    <w:rsid w:val="00ED6E84"/>
    <w:rsid w:val="00ED797C"/>
    <w:rsid w:val="00F06D8B"/>
    <w:rsid w:val="00F079D1"/>
    <w:rsid w:val="00F166DF"/>
    <w:rsid w:val="00F23128"/>
    <w:rsid w:val="00F232F0"/>
    <w:rsid w:val="00F24D32"/>
    <w:rsid w:val="00F30CB0"/>
    <w:rsid w:val="00F415D5"/>
    <w:rsid w:val="00F41CCF"/>
    <w:rsid w:val="00F44F8B"/>
    <w:rsid w:val="00F50D4F"/>
    <w:rsid w:val="00F51F2B"/>
    <w:rsid w:val="00F523C1"/>
    <w:rsid w:val="00F5665A"/>
    <w:rsid w:val="00F57569"/>
    <w:rsid w:val="00F61100"/>
    <w:rsid w:val="00F65907"/>
    <w:rsid w:val="00F74B86"/>
    <w:rsid w:val="00F80A01"/>
    <w:rsid w:val="00F80EFF"/>
    <w:rsid w:val="00F826E7"/>
    <w:rsid w:val="00F84BCE"/>
    <w:rsid w:val="00F850FD"/>
    <w:rsid w:val="00F91714"/>
    <w:rsid w:val="00F944DC"/>
    <w:rsid w:val="00F94DCA"/>
    <w:rsid w:val="00F95982"/>
    <w:rsid w:val="00FA1387"/>
    <w:rsid w:val="00FA3F23"/>
    <w:rsid w:val="00FC1BF8"/>
    <w:rsid w:val="00FC2002"/>
    <w:rsid w:val="00FC202A"/>
    <w:rsid w:val="00FC2EEA"/>
    <w:rsid w:val="00FC3046"/>
    <w:rsid w:val="00FD0F04"/>
    <w:rsid w:val="00FD14C4"/>
    <w:rsid w:val="00FE2BFD"/>
    <w:rsid w:val="00FE3125"/>
    <w:rsid w:val="00FE54B8"/>
    <w:rsid w:val="00FF4254"/>
    <w:rsid w:val="00FF5006"/>
    <w:rsid w:val="00FF75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8B7E6"/>
  <w15:chartTrackingRefBased/>
  <w15:docId w15:val="{AF3ADDEE-A953-4925-895A-4E44974C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50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502B"/>
  </w:style>
  <w:style w:type="paragraph" w:styleId="Footer">
    <w:name w:val="footer"/>
    <w:basedOn w:val="Normal"/>
    <w:link w:val="FooterChar"/>
    <w:uiPriority w:val="99"/>
    <w:unhideWhenUsed/>
    <w:rsid w:val="001150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502B"/>
  </w:style>
  <w:style w:type="character" w:styleId="Hyperlink">
    <w:name w:val="Hyperlink"/>
    <w:basedOn w:val="DefaultParagraphFont"/>
    <w:uiPriority w:val="99"/>
    <w:unhideWhenUsed/>
    <w:rsid w:val="00631DD1"/>
    <w:rPr>
      <w:color w:val="0563C1" w:themeColor="hyperlink"/>
      <w:u w:val="single"/>
    </w:rPr>
  </w:style>
  <w:style w:type="paragraph" w:styleId="ListParagraph">
    <w:name w:val="List Paragraph"/>
    <w:basedOn w:val="Normal"/>
    <w:uiPriority w:val="34"/>
    <w:qFormat/>
    <w:rsid w:val="000D22C8"/>
    <w:pPr>
      <w:ind w:left="720"/>
      <w:contextualSpacing/>
    </w:pPr>
  </w:style>
  <w:style w:type="paragraph" w:styleId="FootnoteText">
    <w:name w:val="footnote text"/>
    <w:basedOn w:val="Normal"/>
    <w:link w:val="FootnoteTextChar"/>
    <w:uiPriority w:val="99"/>
    <w:semiHidden/>
    <w:unhideWhenUsed/>
    <w:rsid w:val="00FD0F0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0F04"/>
    <w:rPr>
      <w:sz w:val="20"/>
      <w:szCs w:val="20"/>
    </w:rPr>
  </w:style>
  <w:style w:type="character" w:styleId="FootnoteReference">
    <w:name w:val="footnote reference"/>
    <w:basedOn w:val="DefaultParagraphFont"/>
    <w:uiPriority w:val="99"/>
    <w:semiHidden/>
    <w:unhideWhenUsed/>
    <w:rsid w:val="00FD0F04"/>
    <w:rPr>
      <w:vertAlign w:val="superscript"/>
    </w:rPr>
  </w:style>
  <w:style w:type="character" w:styleId="UnresolvedMention">
    <w:name w:val="Unresolved Mention"/>
    <w:basedOn w:val="DefaultParagraphFont"/>
    <w:uiPriority w:val="99"/>
    <w:semiHidden/>
    <w:unhideWhenUsed/>
    <w:rsid w:val="008D36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76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raldopenaccess.us/openaccess/a-report-of-a-pilot-study-exploring-the-use-of-a-mnemonic-strategy-for-the-recall-and-use-of-functional-language-in-people-with-dementia" TargetMode="External"/><Relationship Id="rId13" Type="http://schemas.openxmlformats.org/officeDocument/2006/relationships/image" Target="media/image4.png"/><Relationship Id="rId18" Type="http://schemas.openxmlformats.org/officeDocument/2006/relationships/chart" Target="charts/chart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chart" Target="charts/chart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image" Target="media/image8.jpeg"/><Relationship Id="rId10" Type="http://schemas.openxmlformats.org/officeDocument/2006/relationships/image" Target="media/image1.png"/><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hyperlink" Target="https://dementiastatistics.org" TargetMode="External"/><Relationship Id="rId14" Type="http://schemas.openxmlformats.org/officeDocument/2006/relationships/chart" Target="charts/chart1.xml"/><Relationship Id="rId22" Type="http://schemas.openxmlformats.org/officeDocument/2006/relationships/image" Target="media/image7.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Case</a:t>
            </a:r>
            <a:r>
              <a:rPr lang="en-GB" baseline="0"/>
              <a:t> Study A </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Sheet1!$C$1</c:f>
              <c:strCache>
                <c:ptCount val="1"/>
                <c:pt idx="0">
                  <c:v>SoI linear</c:v>
                </c:pt>
              </c:strCache>
            </c:strRef>
          </c:tx>
          <c:spPr>
            <a:solidFill>
              <a:schemeClr val="accent1"/>
            </a:solidFill>
            <a:ln w="25400">
              <a:noFill/>
            </a:ln>
            <a:effectLst/>
          </c:spPr>
          <c:invertIfNegative val="0"/>
          <c:trendline>
            <c:spPr>
              <a:ln w="19050" cap="rnd">
                <a:solidFill>
                  <a:schemeClr val="accent1"/>
                </a:solidFill>
                <a:prstDash val="sysDot"/>
              </a:ln>
              <a:effectLst/>
            </c:spPr>
            <c:trendlineType val="linear"/>
            <c:dispRSqr val="0"/>
            <c:dispEq val="0"/>
          </c:trendline>
          <c:val>
            <c:numRef>
              <c:f>Sheet1!$C$2:$C$20</c:f>
              <c:numCache>
                <c:formatCode>General</c:formatCode>
                <c:ptCount val="19"/>
                <c:pt idx="0">
                  <c:v>7</c:v>
                </c:pt>
                <c:pt idx="1">
                  <c:v>8</c:v>
                </c:pt>
                <c:pt idx="4">
                  <c:v>10</c:v>
                </c:pt>
                <c:pt idx="11">
                  <c:v>10</c:v>
                </c:pt>
                <c:pt idx="12">
                  <c:v>11</c:v>
                </c:pt>
                <c:pt idx="13">
                  <c:v>10</c:v>
                </c:pt>
                <c:pt idx="14">
                  <c:v>11</c:v>
                </c:pt>
                <c:pt idx="16">
                  <c:v>13</c:v>
                </c:pt>
                <c:pt idx="18">
                  <c:v>11</c:v>
                </c:pt>
              </c:numCache>
            </c:numRef>
          </c:val>
          <c:extLst>
            <c:ext xmlns:c16="http://schemas.microsoft.com/office/drawing/2014/chart" uri="{C3380CC4-5D6E-409C-BE32-E72D297353CC}">
              <c16:uniqueId val="{00000001-7DAA-4ED7-9FBC-F7D094747F90}"/>
            </c:ext>
          </c:extLst>
        </c:ser>
        <c:dLbls>
          <c:showLegendKey val="0"/>
          <c:showVal val="0"/>
          <c:showCatName val="0"/>
          <c:showSerName val="0"/>
          <c:showPercent val="0"/>
          <c:showBubbleSize val="0"/>
        </c:dLbls>
        <c:gapWidth val="150"/>
        <c:axId val="169217855"/>
        <c:axId val="169219487"/>
      </c:barChart>
      <c:catAx>
        <c:axId val="1692178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9219487"/>
        <c:crosses val="autoZero"/>
        <c:auto val="1"/>
        <c:lblAlgn val="ctr"/>
        <c:lblOffset val="100"/>
        <c:noMultiLvlLbl val="0"/>
      </c:catAx>
      <c:valAx>
        <c:axId val="1692194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921785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Case</a:t>
            </a:r>
            <a:r>
              <a:rPr lang="en-US" baseline="0"/>
              <a:t> Study D</a:t>
            </a:r>
            <a:endParaRPr lang="en-US"/>
          </a:p>
        </c:rich>
      </c:tx>
      <c:layout>
        <c:manualLayout>
          <c:xMode val="edge"/>
          <c:yMode val="edge"/>
          <c:x val="0.41827077865266843"/>
          <c:y val="4.026845637583892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Sheet1!$C$1</c:f>
              <c:strCache>
                <c:ptCount val="1"/>
                <c:pt idx="0">
                  <c:v>SoI linear</c:v>
                </c:pt>
              </c:strCache>
            </c:strRef>
          </c:tx>
          <c:spPr>
            <a:solidFill>
              <a:srgbClr val="4472C4"/>
            </a:solidFill>
            <a:ln>
              <a:noFill/>
            </a:ln>
            <a:effectLst/>
          </c:spPr>
          <c:invertIfNegative val="0"/>
          <c:trendline>
            <c:spPr>
              <a:ln w="19050" cap="rnd">
                <a:solidFill>
                  <a:schemeClr val="accent1"/>
                </a:solidFill>
                <a:prstDash val="sysDot"/>
              </a:ln>
              <a:effectLst/>
            </c:spPr>
            <c:trendlineType val="linear"/>
            <c:dispRSqr val="0"/>
            <c:dispEq val="0"/>
          </c:trendline>
          <c:val>
            <c:numRef>
              <c:f>Sheet1!$C$2:$C$19</c:f>
              <c:numCache>
                <c:formatCode>General</c:formatCode>
                <c:ptCount val="18"/>
                <c:pt idx="0">
                  <c:v>10</c:v>
                </c:pt>
                <c:pt idx="1">
                  <c:v>12</c:v>
                </c:pt>
                <c:pt idx="2">
                  <c:v>12</c:v>
                </c:pt>
                <c:pt idx="3">
                  <c:v>13</c:v>
                </c:pt>
                <c:pt idx="5">
                  <c:v>13</c:v>
                </c:pt>
                <c:pt idx="7">
                  <c:v>13</c:v>
                </c:pt>
                <c:pt idx="9">
                  <c:v>13</c:v>
                </c:pt>
                <c:pt idx="10">
                  <c:v>14</c:v>
                </c:pt>
                <c:pt idx="14">
                  <c:v>14</c:v>
                </c:pt>
                <c:pt idx="15">
                  <c:v>14</c:v>
                </c:pt>
                <c:pt idx="17">
                  <c:v>15</c:v>
                </c:pt>
              </c:numCache>
            </c:numRef>
          </c:val>
          <c:extLst>
            <c:ext xmlns:c16="http://schemas.microsoft.com/office/drawing/2014/chart" uri="{C3380CC4-5D6E-409C-BE32-E72D297353CC}">
              <c16:uniqueId val="{00000001-310F-4A7D-8FE0-EE546A7E4576}"/>
            </c:ext>
          </c:extLst>
        </c:ser>
        <c:dLbls>
          <c:showLegendKey val="0"/>
          <c:showVal val="0"/>
          <c:showCatName val="0"/>
          <c:showSerName val="0"/>
          <c:showPercent val="0"/>
          <c:showBubbleSize val="0"/>
        </c:dLbls>
        <c:gapWidth val="219"/>
        <c:overlap val="-27"/>
        <c:axId val="524622608"/>
        <c:axId val="524623920"/>
      </c:barChart>
      <c:catAx>
        <c:axId val="52462260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4623920"/>
        <c:crosses val="autoZero"/>
        <c:auto val="1"/>
        <c:lblAlgn val="ctr"/>
        <c:lblOffset val="100"/>
        <c:noMultiLvlLbl val="0"/>
      </c:catAx>
      <c:valAx>
        <c:axId val="524623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46226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Case</a:t>
            </a:r>
            <a:r>
              <a:rPr lang="en-US" baseline="0"/>
              <a:t> Study L</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Sheet1!$C$1</c:f>
              <c:strCache>
                <c:ptCount val="1"/>
                <c:pt idx="0">
                  <c:v>SoI linear</c:v>
                </c:pt>
              </c:strCache>
            </c:strRef>
          </c:tx>
          <c:spPr>
            <a:solidFill>
              <a:srgbClr val="4472C4"/>
            </a:solidFill>
            <a:ln>
              <a:noFill/>
            </a:ln>
            <a:effectLst/>
          </c:spPr>
          <c:invertIfNegative val="0"/>
          <c:trendline>
            <c:spPr>
              <a:ln w="19050" cap="rnd">
                <a:solidFill>
                  <a:schemeClr val="accent1"/>
                </a:solidFill>
                <a:prstDash val="sysDot"/>
              </a:ln>
              <a:effectLst/>
            </c:spPr>
            <c:trendlineType val="linear"/>
            <c:dispRSqr val="0"/>
            <c:dispEq val="0"/>
          </c:trendline>
          <c:val>
            <c:numRef>
              <c:f>Sheet1!$C$2:$C$23</c:f>
              <c:numCache>
                <c:formatCode>General</c:formatCode>
                <c:ptCount val="22"/>
                <c:pt idx="0">
                  <c:v>11</c:v>
                </c:pt>
                <c:pt idx="1">
                  <c:v>12</c:v>
                </c:pt>
                <c:pt idx="3">
                  <c:v>13</c:v>
                </c:pt>
                <c:pt idx="7">
                  <c:v>14</c:v>
                </c:pt>
                <c:pt idx="9">
                  <c:v>15</c:v>
                </c:pt>
                <c:pt idx="11">
                  <c:v>15</c:v>
                </c:pt>
                <c:pt idx="12">
                  <c:v>15</c:v>
                </c:pt>
                <c:pt idx="19">
                  <c:v>15</c:v>
                </c:pt>
                <c:pt idx="21">
                  <c:v>15</c:v>
                </c:pt>
              </c:numCache>
            </c:numRef>
          </c:val>
          <c:extLst>
            <c:ext xmlns:c16="http://schemas.microsoft.com/office/drawing/2014/chart" uri="{C3380CC4-5D6E-409C-BE32-E72D297353CC}">
              <c16:uniqueId val="{00000001-CDBA-4A29-B97E-DE3961E6F840}"/>
            </c:ext>
          </c:extLst>
        </c:ser>
        <c:dLbls>
          <c:showLegendKey val="0"/>
          <c:showVal val="0"/>
          <c:showCatName val="0"/>
          <c:showSerName val="0"/>
          <c:showPercent val="0"/>
          <c:showBubbleSize val="0"/>
        </c:dLbls>
        <c:gapWidth val="219"/>
        <c:overlap val="-27"/>
        <c:axId val="515028760"/>
        <c:axId val="515027120"/>
      </c:barChart>
      <c:catAx>
        <c:axId val="51502876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5027120"/>
        <c:crosses val="autoZero"/>
        <c:auto val="1"/>
        <c:lblAlgn val="ctr"/>
        <c:lblOffset val="100"/>
        <c:noMultiLvlLbl val="0"/>
      </c:catAx>
      <c:valAx>
        <c:axId val="515027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50287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Case</a:t>
            </a:r>
            <a:r>
              <a:rPr lang="en-US" baseline="0"/>
              <a:t> Study M</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Sheet1!$C$1</c:f>
              <c:strCache>
                <c:ptCount val="1"/>
                <c:pt idx="0">
                  <c:v>SoI linear</c:v>
                </c:pt>
              </c:strCache>
            </c:strRef>
          </c:tx>
          <c:spPr>
            <a:solidFill>
              <a:srgbClr val="4472C4"/>
            </a:solidFill>
            <a:ln>
              <a:solidFill>
                <a:srgbClr val="4472C4"/>
              </a:solidFill>
            </a:ln>
            <a:effectLst/>
          </c:spPr>
          <c:invertIfNegative val="0"/>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dispRSqr val="0"/>
            <c:dispEq val="0"/>
          </c:trendline>
          <c:val>
            <c:numRef>
              <c:f>Sheet1!$C$2:$C$34</c:f>
              <c:numCache>
                <c:formatCode>General</c:formatCode>
                <c:ptCount val="33"/>
                <c:pt idx="0">
                  <c:v>12</c:v>
                </c:pt>
                <c:pt idx="4">
                  <c:v>12</c:v>
                </c:pt>
                <c:pt idx="5">
                  <c:v>13</c:v>
                </c:pt>
                <c:pt idx="8">
                  <c:v>13</c:v>
                </c:pt>
                <c:pt idx="10">
                  <c:v>14</c:v>
                </c:pt>
                <c:pt idx="13">
                  <c:v>14</c:v>
                </c:pt>
                <c:pt idx="14">
                  <c:v>13</c:v>
                </c:pt>
                <c:pt idx="31">
                  <c:v>13</c:v>
                </c:pt>
                <c:pt idx="32">
                  <c:v>15</c:v>
                </c:pt>
              </c:numCache>
            </c:numRef>
          </c:val>
          <c:extLst>
            <c:ext xmlns:c16="http://schemas.microsoft.com/office/drawing/2014/chart" uri="{C3380CC4-5D6E-409C-BE32-E72D297353CC}">
              <c16:uniqueId val="{00000002-0280-4DB0-B518-2C8A4B4C6FA1}"/>
            </c:ext>
          </c:extLst>
        </c:ser>
        <c:dLbls>
          <c:showLegendKey val="0"/>
          <c:showVal val="0"/>
          <c:showCatName val="0"/>
          <c:showSerName val="0"/>
          <c:showPercent val="0"/>
          <c:showBubbleSize val="0"/>
        </c:dLbls>
        <c:gapWidth val="219"/>
        <c:overlap val="-27"/>
        <c:axId val="510840040"/>
        <c:axId val="510843648"/>
      </c:barChart>
      <c:catAx>
        <c:axId val="51084004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0843648"/>
        <c:crosses val="autoZero"/>
        <c:auto val="1"/>
        <c:lblAlgn val="ctr"/>
        <c:lblOffset val="100"/>
        <c:noMultiLvlLbl val="0"/>
      </c:catAx>
      <c:valAx>
        <c:axId val="510843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08400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aseline="0"/>
              <a:t>Mean scores for 'Hello'</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Sheet1!$F$1</c:f>
              <c:strCache>
                <c:ptCount val="1"/>
                <c:pt idx="0">
                  <c:v>average</c:v>
                </c:pt>
              </c:strCache>
            </c:strRef>
          </c:tx>
          <c:spPr>
            <a:solidFill>
              <a:srgbClr val="4472C4"/>
            </a:solidFill>
            <a:ln>
              <a:noFill/>
            </a:ln>
            <a:effectLst/>
          </c:spPr>
          <c:invertIfNegative val="0"/>
          <c:trendline>
            <c:spPr>
              <a:ln w="19050" cap="rnd">
                <a:solidFill>
                  <a:schemeClr val="accent1"/>
                </a:solidFill>
                <a:prstDash val="sysDot"/>
              </a:ln>
              <a:effectLst/>
            </c:spPr>
            <c:trendlineType val="linear"/>
            <c:dispRSqr val="0"/>
            <c:dispEq val="0"/>
          </c:trendline>
          <c:val>
            <c:numRef>
              <c:f>Sheet1!$F$2:$F$23</c:f>
              <c:numCache>
                <c:formatCode>General</c:formatCode>
                <c:ptCount val="22"/>
                <c:pt idx="0">
                  <c:v>10</c:v>
                </c:pt>
                <c:pt idx="1">
                  <c:v>10.666666666666666</c:v>
                </c:pt>
                <c:pt idx="2">
                  <c:v>12</c:v>
                </c:pt>
                <c:pt idx="3">
                  <c:v>13</c:v>
                </c:pt>
                <c:pt idx="4">
                  <c:v>11</c:v>
                </c:pt>
                <c:pt idx="5">
                  <c:v>13</c:v>
                </c:pt>
                <c:pt idx="7">
                  <c:v>13.5</c:v>
                </c:pt>
                <c:pt idx="8">
                  <c:v>13</c:v>
                </c:pt>
                <c:pt idx="9">
                  <c:v>14</c:v>
                </c:pt>
                <c:pt idx="10">
                  <c:v>14</c:v>
                </c:pt>
                <c:pt idx="11">
                  <c:v>12.5</c:v>
                </c:pt>
                <c:pt idx="12">
                  <c:v>13</c:v>
                </c:pt>
                <c:pt idx="13">
                  <c:v>12</c:v>
                </c:pt>
                <c:pt idx="14">
                  <c:v>12.666666666666666</c:v>
                </c:pt>
                <c:pt idx="15">
                  <c:v>14</c:v>
                </c:pt>
                <c:pt idx="16">
                  <c:v>13</c:v>
                </c:pt>
                <c:pt idx="17">
                  <c:v>15</c:v>
                </c:pt>
                <c:pt idx="18">
                  <c:v>11</c:v>
                </c:pt>
                <c:pt idx="19">
                  <c:v>15</c:v>
                </c:pt>
                <c:pt idx="21">
                  <c:v>15</c:v>
                </c:pt>
              </c:numCache>
            </c:numRef>
          </c:val>
          <c:extLst>
            <c:ext xmlns:c16="http://schemas.microsoft.com/office/drawing/2014/chart" uri="{C3380CC4-5D6E-409C-BE32-E72D297353CC}">
              <c16:uniqueId val="{00000001-B817-4F98-82D6-0CD490385A1B}"/>
            </c:ext>
          </c:extLst>
        </c:ser>
        <c:dLbls>
          <c:showLegendKey val="0"/>
          <c:showVal val="0"/>
          <c:showCatName val="0"/>
          <c:showSerName val="0"/>
          <c:showPercent val="0"/>
          <c:showBubbleSize val="0"/>
        </c:dLbls>
        <c:gapWidth val="219"/>
        <c:overlap val="-27"/>
        <c:axId val="739610496"/>
        <c:axId val="739610824"/>
      </c:barChart>
      <c:catAx>
        <c:axId val="73961049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9610824"/>
        <c:crosses val="autoZero"/>
        <c:auto val="1"/>
        <c:lblAlgn val="ctr"/>
        <c:lblOffset val="100"/>
        <c:noMultiLvlLbl val="0"/>
      </c:catAx>
      <c:valAx>
        <c:axId val="739610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96104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Mean</a:t>
            </a:r>
            <a:r>
              <a:rPr lang="en-GB" baseline="0"/>
              <a:t> scores, 'Who's sitting next to me?'</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Sheet1!$G$1</c:f>
              <c:strCache>
                <c:ptCount val="1"/>
                <c:pt idx="0">
                  <c:v>Average</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0"/>
            <c:dispEq val="0"/>
          </c:trendline>
          <c:val>
            <c:numRef>
              <c:f>Sheet1!$G$2:$G$15</c:f>
              <c:numCache>
                <c:formatCode>General</c:formatCode>
                <c:ptCount val="14"/>
                <c:pt idx="0">
                  <c:v>9.4</c:v>
                </c:pt>
                <c:pt idx="3">
                  <c:v>11.6</c:v>
                </c:pt>
                <c:pt idx="4">
                  <c:v>9.4</c:v>
                </c:pt>
                <c:pt idx="5">
                  <c:v>11</c:v>
                </c:pt>
                <c:pt idx="6">
                  <c:v>12</c:v>
                </c:pt>
                <c:pt idx="7">
                  <c:v>12.5</c:v>
                </c:pt>
                <c:pt idx="8">
                  <c:v>13</c:v>
                </c:pt>
                <c:pt idx="9">
                  <c:v>13</c:v>
                </c:pt>
                <c:pt idx="10">
                  <c:v>14</c:v>
                </c:pt>
                <c:pt idx="13">
                  <c:v>12.5</c:v>
                </c:pt>
              </c:numCache>
            </c:numRef>
          </c:val>
          <c:extLst>
            <c:ext xmlns:c16="http://schemas.microsoft.com/office/drawing/2014/chart" uri="{C3380CC4-5D6E-409C-BE32-E72D297353CC}">
              <c16:uniqueId val="{00000001-3980-4B7F-BB3A-598BF433A028}"/>
            </c:ext>
          </c:extLst>
        </c:ser>
        <c:dLbls>
          <c:showLegendKey val="0"/>
          <c:showVal val="0"/>
          <c:showCatName val="0"/>
          <c:showSerName val="0"/>
          <c:showPercent val="0"/>
          <c:showBubbleSize val="0"/>
        </c:dLbls>
        <c:gapWidth val="219"/>
        <c:overlap val="-27"/>
        <c:axId val="541381992"/>
        <c:axId val="620378984"/>
      </c:barChart>
      <c:catAx>
        <c:axId val="54138199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0378984"/>
        <c:crosses val="autoZero"/>
        <c:auto val="1"/>
        <c:lblAlgn val="ctr"/>
        <c:lblOffset val="100"/>
        <c:noMultiLvlLbl val="0"/>
      </c:catAx>
      <c:valAx>
        <c:axId val="620378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13819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FBF2E0-97EB-674C-9669-84B0210D8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6979</Words>
  <Characters>39781</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 Costa</dc:creator>
  <cp:keywords/>
  <dc:description/>
  <cp:lastModifiedBy>Adam Ockelford</cp:lastModifiedBy>
  <cp:revision>2</cp:revision>
  <dcterms:created xsi:type="dcterms:W3CDTF">2021-02-23T14:05:00Z</dcterms:created>
  <dcterms:modified xsi:type="dcterms:W3CDTF">2021-02-23T14:05:00Z</dcterms:modified>
</cp:coreProperties>
</file>